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9702D" w14:textId="32BCCA89" w:rsidR="003023A8" w:rsidRPr="002C6367" w:rsidRDefault="0045290F" w:rsidP="00041322">
      <w:pPr>
        <w:rPr>
          <w:rFonts w:ascii="UD デジタル 教科書体 NP-B" w:eastAsia="UD デジタル 教科書体 NP-B" w:hAnsi="メイリオ"/>
          <w:i/>
        </w:rPr>
      </w:pPr>
      <w:r w:rsidRPr="002C6367">
        <w:rPr>
          <w:rFonts w:ascii="UD デジタル 教科書体 NP-B" w:eastAsia="UD デジタル 教科書体 NP-B" w:hint="eastAsia"/>
          <w:i/>
          <w:noProof/>
        </w:rPr>
        <mc:AlternateContent>
          <mc:Choice Requires="wps">
            <w:drawing>
              <wp:anchor distT="0" distB="0" distL="114300" distR="114300" simplePos="0" relativeHeight="251651584" behindDoc="0" locked="0" layoutInCell="1" allowOverlap="1" wp14:anchorId="0C19E8C3" wp14:editId="019F93D2">
                <wp:simplePos x="0" y="0"/>
                <wp:positionH relativeFrom="margin">
                  <wp:posOffset>-650875</wp:posOffset>
                </wp:positionH>
                <wp:positionV relativeFrom="paragraph">
                  <wp:posOffset>136842</wp:posOffset>
                </wp:positionV>
                <wp:extent cx="7467600" cy="64135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7467600" cy="641350"/>
                        </a:xfrm>
                        <a:prstGeom prst="rect">
                          <a:avLst/>
                        </a:prstGeom>
                        <a:noFill/>
                        <a:ln>
                          <a:noFill/>
                        </a:ln>
                      </wps:spPr>
                      <wps:txbx>
                        <w:txbxContent>
                          <w:p w14:paraId="5C8A7337" w14:textId="7646A5F8" w:rsidR="003D177F" w:rsidRPr="001742FC" w:rsidRDefault="001742FC" w:rsidP="00CE4695">
                            <w:pPr>
                              <w:spacing w:line="0" w:lineRule="atLeast"/>
                              <w:jc w:val="center"/>
                              <w:rPr>
                                <w:rFonts w:ascii="HGPｺﾞｼｯｸM" w:eastAsia="HGPｺﾞｼｯｸM" w:hAnsi="メイリオ"/>
                                <w:b/>
                                <w:outline/>
                                <w:color w:val="000000" w:themeColor="text1"/>
                                <w:sz w:val="36"/>
                                <w:szCs w:val="36"/>
                                <w14:textOutline w14:w="6604" w14:cap="flat" w14:cmpd="sng" w14:algn="ctr">
                                  <w14:solidFill>
                                    <w14:schemeClr w14:val="tx1"/>
                                  </w14:solidFill>
                                  <w14:prstDash w14:val="solid"/>
                                  <w14:round/>
                                </w14:textOutline>
                                <w14:textFill>
                                  <w14:noFill/>
                                </w14:textFill>
                              </w:rPr>
                            </w:pPr>
                            <w:r w:rsidRPr="001742FC">
                              <w:rPr>
                                <w:rFonts w:ascii="HGPｺﾞｼｯｸM" w:eastAsia="HGPｺﾞｼｯｸM" w:hAnsi="メイリオ" w:hint="eastAsia"/>
                                <w:b/>
                                <w:outline/>
                                <w:color w:val="000000" w:themeColor="text1"/>
                                <w:sz w:val="36"/>
                                <w:szCs w:val="36"/>
                                <w14:textOutline w14:w="6604" w14:cap="flat" w14:cmpd="sng" w14:algn="ctr">
                                  <w14:solidFill>
                                    <w14:schemeClr w14:val="tx1"/>
                                  </w14:solidFill>
                                  <w14:prstDash w14:val="solid"/>
                                  <w14:round/>
                                </w14:textOutline>
                                <w14:textFill>
                                  <w14:noFill/>
                                </w14:textFill>
                              </w:rPr>
                              <w:t>第21回鳥取県民スポーツ・レクリエーション祭（サッカー競技）</w:t>
                            </w:r>
                          </w:p>
                        </w:txbxContent>
                      </wps:txbx>
                      <wps:bodyPr rot="0" spcFirstLastPara="1" vertOverflow="overflow" horzOverflow="overflow" vert="horz" wrap="square" lIns="74295" tIns="8890" rIns="74295" bIns="889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C19E8C3" id="_x0000_t202" coordsize="21600,21600" o:spt="202" path="m,l,21600r21600,l21600,xe">
                <v:stroke joinstyle="miter"/>
                <v:path gradientshapeok="t" o:connecttype="rect"/>
              </v:shapetype>
              <v:shape id="テキスト ボックス 4" o:spid="_x0000_s1026" type="#_x0000_t202" style="position:absolute;left:0;text-align:left;margin-left:-51.25pt;margin-top:10.75pt;width:588pt;height:50.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" filled="f" stroked="f">
                <v:textbox inset="5.85pt,.7pt,5.85pt,.7pt">
                  <w:txbxContent>
                    <w:p w14:paraId="5C8A7337" w14:textId="7646A5F8" w:rsidR="003D177F" w:rsidRPr="001742FC" w:rsidRDefault="001742FC" w:rsidP="00CE4695">
                      <w:pPr>
                        <w:spacing w:line="0" w:lineRule="atLeast"/>
                        <w:jc w:val="center"/>
                        <w:rPr>
                          <w:rFonts w:ascii="HGPｺﾞｼｯｸM" w:eastAsia="HGPｺﾞｼｯｸM" w:hAnsi="メイリオ"/>
                          <w:b/>
                          <w:outline/>
                          <w:color w:val="000000" w:themeColor="text1"/>
                          <w:sz w:val="36"/>
                          <w:szCs w:val="36"/>
                          <w14:textOutline w14:w="6604" w14:cap="flat" w14:cmpd="sng" w14:algn="ctr">
                            <w14:solidFill>
                              <w14:schemeClr w14:val="tx1"/>
                            </w14:solidFill>
                            <w14:prstDash w14:val="solid"/>
                            <w14:round/>
                          </w14:textOutline>
                          <w14:textFill>
                            <w14:noFill/>
                          </w14:textFill>
                        </w:rPr>
                      </w:pPr>
                      <w:r w:rsidRPr="001742FC">
                        <w:rPr>
                          <w:rFonts w:ascii="HGPｺﾞｼｯｸM" w:eastAsia="HGPｺﾞｼｯｸM" w:hAnsi="メイリオ" w:hint="eastAsia"/>
                          <w:b/>
                          <w:outline/>
                          <w:color w:val="000000" w:themeColor="text1"/>
                          <w:sz w:val="36"/>
                          <w:szCs w:val="36"/>
                          <w14:textOutline w14:w="6604" w14:cap="flat" w14:cmpd="sng" w14:algn="ctr">
                            <w14:solidFill>
                              <w14:schemeClr w14:val="tx1"/>
                            </w14:solidFill>
                            <w14:prstDash w14:val="solid"/>
                            <w14:round/>
                          </w14:textOutline>
                          <w14:textFill>
                            <w14:noFill/>
                          </w14:textFill>
                        </w:rPr>
                        <w:t>第21回鳥取県民スポーツ・レクリエーション祭（サッカー競技）</w:t>
                      </w:r>
                    </w:p>
                  </w:txbxContent>
                </v:textbox>
                <w10:wrap anchorx="margin"/>
              </v:shape>
            </w:pict>
          </mc:Fallback>
        </mc:AlternateContent>
      </w:r>
      <w:r w:rsidR="005451FA">
        <w:rPr>
          <w:rFonts w:ascii="HGPｺﾞｼｯｸM" w:eastAsia="HGPｺﾞｼｯｸM"/>
          <w:noProof/>
          <w:szCs w:val="21"/>
        </w:rPr>
        <mc:AlternateContent>
          <mc:Choice Requires="wpg">
            <w:drawing>
              <wp:anchor distT="0" distB="0" distL="114300" distR="114300" simplePos="0" relativeHeight="251661824" behindDoc="0" locked="0" layoutInCell="1" allowOverlap="1" wp14:anchorId="551DF743" wp14:editId="0FB2C8EF">
                <wp:simplePos x="0" y="0"/>
                <wp:positionH relativeFrom="column">
                  <wp:posOffset>6006701</wp:posOffset>
                </wp:positionH>
                <wp:positionV relativeFrom="paragraph">
                  <wp:posOffset>-79376</wp:posOffset>
                </wp:positionV>
                <wp:extent cx="707527" cy="268025"/>
                <wp:effectExtent l="0" t="152400" r="35560" b="93980"/>
                <wp:wrapNone/>
                <wp:docPr id="22" name="グループ化 22"/>
                <wp:cNvGraphicFramePr/>
                <a:graphic xmlns:a="http://schemas.openxmlformats.org/drawingml/2006/main">
                  <a:graphicData uri="http://schemas.microsoft.com/office/word/2010/wordprocessingGroup">
                    <wpg:wgp>
                      <wpg:cNvGrpSpPr/>
                      <wpg:grpSpPr>
                        <a:xfrm rot="1144436" flipH="1">
                          <a:off x="0" y="0"/>
                          <a:ext cx="707527" cy="268025"/>
                          <a:chOff x="6016092" y="0"/>
                          <a:chExt cx="673077" cy="365897"/>
                        </a:xfrm>
                      </wpg:grpSpPr>
                      <wps:wsp>
                        <wps:cNvPr id="23" name="二等辺三角形 23"/>
                        <wps:cNvSpPr/>
                        <wps:spPr>
                          <a:xfrm rot="10800000">
                            <a:off x="6016092" y="87116"/>
                            <a:ext cx="223024" cy="278781"/>
                          </a:xfrm>
                          <a:prstGeom prst="triangle">
                            <a:avLst/>
                          </a:prstGeom>
                          <a:solidFill>
                            <a:schemeClr val="accent5">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二等辺三角形 24"/>
                        <wps:cNvSpPr/>
                        <wps:spPr>
                          <a:xfrm rot="10097366">
                            <a:off x="6249846" y="65859"/>
                            <a:ext cx="223024" cy="278781"/>
                          </a:xfrm>
                          <a:prstGeom prst="triangle">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二等辺三角形 25"/>
                        <wps:cNvSpPr/>
                        <wps:spPr>
                          <a:xfrm rot="9609119">
                            <a:off x="6466145" y="0"/>
                            <a:ext cx="223024" cy="278781"/>
                          </a:xfrm>
                          <a:prstGeom prst="triangle">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D0903FD" id="グループ化 22" o:spid="_x0000_s1026" style="position:absolute;left:0;text-align:left;margin-left:472.95pt;margin-top:-6.25pt;width:55.7pt;height:21.1pt;rotation:-1250029fd;flip:x;z-index:251661824" coordorigin="60160" coordsize="6730,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3" o:spid="_x0000_s1027" type="#_x0000_t5" style="position:absolute;left:60160;top:871;width:2231;height:278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" fillcolor="#9cc2e5 [1944]" strokecolor="white [3212]" strokeweight="1pt"/>
                <v:shape id="二等辺三角形 24" o:spid="_x0000_s1028" type="#_x0000_t5" style="position:absolute;left:62498;top:658;width:2230;height:2788;rotation:1102901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" fillcolor="#ffc000" strokecolor="white [3212]" strokeweight="1pt"/>
                <v:shape id="二等辺三角形 25" o:spid="_x0000_s1029" type="#_x0000_t5" style="position:absolute;left:64661;width:2230;height:2787;rotation:1049572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" fillcolor="red" strokecolor="white [3212]" strokeweight="1pt"/>
              </v:group>
            </w:pict>
          </mc:Fallback>
        </mc:AlternateContent>
      </w:r>
      <w:r w:rsidR="00017E80">
        <w:rPr>
          <w:rFonts w:ascii="HGPｺﾞｼｯｸM" w:eastAsia="HGPｺﾞｼｯｸM" w:hAnsi="メイリオ"/>
          <w:noProof/>
        </w:rPr>
        <mc:AlternateContent>
          <mc:Choice Requires="wpg">
            <w:drawing>
              <wp:anchor distT="0" distB="0" distL="114300" distR="114300" simplePos="0" relativeHeight="251662848" behindDoc="0" locked="0" layoutInCell="1" allowOverlap="1" wp14:anchorId="698F6CE5" wp14:editId="33D5BBFE">
                <wp:simplePos x="0" y="0"/>
                <wp:positionH relativeFrom="column">
                  <wp:posOffset>-532766</wp:posOffset>
                </wp:positionH>
                <wp:positionV relativeFrom="paragraph">
                  <wp:posOffset>-99998</wp:posOffset>
                </wp:positionV>
                <wp:extent cx="673050" cy="268025"/>
                <wp:effectExtent l="38100" t="133350" r="0" b="74930"/>
                <wp:wrapNone/>
                <wp:docPr id="18" name="グループ化 18"/>
                <wp:cNvGraphicFramePr/>
                <a:graphic xmlns:a="http://schemas.openxmlformats.org/drawingml/2006/main">
                  <a:graphicData uri="http://schemas.microsoft.com/office/word/2010/wordprocessingGroup">
                    <wpg:wgp>
                      <wpg:cNvGrpSpPr/>
                      <wpg:grpSpPr>
                        <a:xfrm rot="20672663">
                          <a:off x="0" y="0"/>
                          <a:ext cx="673050" cy="268025"/>
                          <a:chOff x="0" y="43557"/>
                          <a:chExt cx="673077" cy="365897"/>
                        </a:xfrm>
                      </wpg:grpSpPr>
                      <wps:wsp>
                        <wps:cNvPr id="19" name="二等辺三角形 19"/>
                        <wps:cNvSpPr/>
                        <wps:spPr>
                          <a:xfrm rot="10800000">
                            <a:off x="0" y="130673"/>
                            <a:ext cx="223024" cy="278781"/>
                          </a:xfrm>
                          <a:prstGeom prst="triangle">
                            <a:avLst/>
                          </a:prstGeom>
                          <a:solidFill>
                            <a:schemeClr val="accent5">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二等辺三角形 20"/>
                        <wps:cNvSpPr/>
                        <wps:spPr>
                          <a:xfrm rot="10097366">
                            <a:off x="233754" y="109416"/>
                            <a:ext cx="223024" cy="278781"/>
                          </a:xfrm>
                          <a:prstGeom prst="triangle">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二等辺三角形 21"/>
                        <wps:cNvSpPr/>
                        <wps:spPr>
                          <a:xfrm rot="9609119">
                            <a:off x="450053" y="43557"/>
                            <a:ext cx="223024" cy="278781"/>
                          </a:xfrm>
                          <a:prstGeom prst="triangle">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C166BD6" id="グループ化 18" o:spid="_x0000_s1026" style="position:absolute;left:0;text-align:left;margin-left:-41.95pt;margin-top:-7.85pt;width:53pt;height:21.1pt;rotation:-1012899fd;z-index:251679744" coordorigin=",435" coordsize="6730,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">
                <v:shape id="二等辺三角形 19" o:spid="_x0000_s1027" type="#_x0000_t5" style="position:absolute;top:1306;width:2230;height:278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" fillcolor="#9cc2e5 [1944]" strokecolor="white [3212]" strokeweight="1pt"/>
                <v:shape id="二等辺三角形 20" o:spid="_x0000_s1028" type="#_x0000_t5" style="position:absolute;left:2337;top:1094;width:2230;height:2787;rotation:1102901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" fillcolor="#ffc000" strokecolor="white [3212]" strokeweight="1pt"/>
                <v:shape id="二等辺三角形 21" o:spid="_x0000_s1029" type="#_x0000_t5" style="position:absolute;left:4500;top:435;width:2230;height:2788;rotation:1049572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" fillcolor="red" strokecolor="white [3212]" strokeweight="1pt"/>
              </v:group>
            </w:pict>
          </mc:Fallback>
        </mc:AlternateContent>
      </w:r>
    </w:p>
    <w:tbl>
      <w:tblPr>
        <w:tblpPr w:leftFromText="142" w:rightFromText="142" w:vertAnchor="page" w:horzAnchor="page" w:tblpX="1084" w:tblpY="2037"/>
        <w:tblW w:w="98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00" w:firstRow="0" w:lastRow="0" w:firstColumn="0" w:lastColumn="0" w:noHBand="1" w:noVBand="1"/>
      </w:tblPr>
      <w:tblGrid>
        <w:gridCol w:w="993"/>
        <w:gridCol w:w="8896"/>
      </w:tblGrid>
      <w:tr w:rsidR="00733089" w:rsidRPr="006253D3" w14:paraId="1141815A" w14:textId="77777777" w:rsidTr="00A15379">
        <w:trPr>
          <w:trHeight w:val="20"/>
        </w:trPr>
        <w:tc>
          <w:tcPr>
            <w:tcW w:w="993" w:type="dxa"/>
          </w:tcPr>
          <w:p w14:paraId="4984D8D8" w14:textId="77777777" w:rsidR="00733089" w:rsidRPr="006253D3" w:rsidRDefault="00733089" w:rsidP="00A15379">
            <w:pPr>
              <w:rPr>
                <w:rFonts w:ascii="HGPｺﾞｼｯｸM" w:eastAsia="HGPｺﾞｼｯｸM"/>
                <w:szCs w:val="21"/>
              </w:rPr>
            </w:pPr>
            <w:r w:rsidRPr="006253D3">
              <w:rPr>
                <w:rFonts w:ascii="HGPｺﾞｼｯｸM" w:eastAsia="HGPｺﾞｼｯｸM" w:hint="eastAsia"/>
                <w:szCs w:val="21"/>
              </w:rPr>
              <w:t>趣　旨</w:t>
            </w:r>
          </w:p>
        </w:tc>
        <w:tc>
          <w:tcPr>
            <w:tcW w:w="8896" w:type="dxa"/>
          </w:tcPr>
          <w:p w14:paraId="408BB739" w14:textId="77777777" w:rsidR="00733089" w:rsidRDefault="001742FC" w:rsidP="00EE7E8E">
            <w:pPr>
              <w:rPr>
                <w:rFonts w:ascii="HGPｺﾞｼｯｸM" w:eastAsia="HGPｺﾞｼｯｸM"/>
                <w:szCs w:val="21"/>
              </w:rPr>
            </w:pPr>
            <w:r w:rsidRPr="001742FC">
              <w:rPr>
                <w:rFonts w:ascii="HGPｺﾞｼｯｸM" w:eastAsia="HGPｺﾞｼｯｸM"/>
                <w:szCs w:val="21"/>
              </w:rPr>
              <w:t>広く県民にスポーツ・レクリエーション活動を全県的な規模で実践する場を提供することにより、県民一人ひとりにスポーツ・レクリエーション活動への参加意欲を喚起し、県内各地での生涯を通じたスポーツ・レクリエーション活動の振興に資する。</w:t>
            </w:r>
          </w:p>
          <w:p w14:paraId="4E4A3E36" w14:textId="02BDA5BB" w:rsidR="005052B3" w:rsidRPr="00832B7A" w:rsidRDefault="005052B3" w:rsidP="00EE7E8E">
            <w:pPr>
              <w:rPr>
                <w:rFonts w:ascii="HGPｺﾞｼｯｸM" w:eastAsia="HGPｺﾞｼｯｸM"/>
                <w:szCs w:val="21"/>
              </w:rPr>
            </w:pPr>
          </w:p>
        </w:tc>
      </w:tr>
      <w:tr w:rsidR="00733089" w:rsidRPr="006253D3" w14:paraId="769053A6" w14:textId="77777777" w:rsidTr="00A15379">
        <w:trPr>
          <w:trHeight w:val="20"/>
        </w:trPr>
        <w:tc>
          <w:tcPr>
            <w:tcW w:w="993" w:type="dxa"/>
          </w:tcPr>
          <w:p w14:paraId="74AF5FC0" w14:textId="77777777" w:rsidR="00733089" w:rsidRDefault="001742FC" w:rsidP="00A15379">
            <w:pPr>
              <w:rPr>
                <w:rFonts w:ascii="HGPｺﾞｼｯｸM" w:eastAsia="HGPｺﾞｼｯｸM"/>
                <w:szCs w:val="21"/>
              </w:rPr>
            </w:pPr>
            <w:r>
              <w:rPr>
                <w:rFonts w:ascii="HGPｺﾞｼｯｸM" w:eastAsia="HGPｺﾞｼｯｸM" w:hint="eastAsia"/>
                <w:szCs w:val="21"/>
              </w:rPr>
              <w:t>主</w:t>
            </w:r>
            <w:r w:rsidR="00733089" w:rsidRPr="006253D3">
              <w:rPr>
                <w:rFonts w:ascii="HGPｺﾞｼｯｸM" w:eastAsia="HGPｺﾞｼｯｸM" w:hint="eastAsia"/>
                <w:szCs w:val="21"/>
              </w:rPr>
              <w:t xml:space="preserve">　催</w:t>
            </w:r>
          </w:p>
          <w:p w14:paraId="190C041C" w14:textId="2235B384" w:rsidR="001742FC" w:rsidRPr="006253D3" w:rsidRDefault="001742FC" w:rsidP="00A15379">
            <w:pPr>
              <w:rPr>
                <w:rFonts w:ascii="HGPｺﾞｼｯｸM" w:eastAsia="HGPｺﾞｼｯｸM"/>
                <w:szCs w:val="21"/>
              </w:rPr>
            </w:pPr>
            <w:r>
              <w:rPr>
                <w:rFonts w:ascii="HGPｺﾞｼｯｸM" w:eastAsia="HGPｺﾞｼｯｸM" w:hint="eastAsia"/>
                <w:szCs w:val="21"/>
              </w:rPr>
              <w:t>共　催</w:t>
            </w:r>
          </w:p>
        </w:tc>
        <w:tc>
          <w:tcPr>
            <w:tcW w:w="8896" w:type="dxa"/>
          </w:tcPr>
          <w:p w14:paraId="586251C7" w14:textId="77777777" w:rsidR="001742FC" w:rsidRDefault="001742FC" w:rsidP="00A15379">
            <w:pPr>
              <w:rPr>
                <w:rFonts w:ascii="HGPｺﾞｼｯｸM" w:eastAsia="HGPｺﾞｼｯｸM"/>
                <w:bCs/>
                <w:szCs w:val="21"/>
              </w:rPr>
            </w:pPr>
            <w:r>
              <w:rPr>
                <w:rFonts w:ascii="HGPｺﾞｼｯｸM" w:eastAsia="HGPｺﾞｼｯｸM" w:hint="eastAsia"/>
                <w:bCs/>
                <w:szCs w:val="21"/>
              </w:rPr>
              <w:t>鳥取県、公益財団法人鳥取県スポーツ協会</w:t>
            </w:r>
          </w:p>
          <w:p w14:paraId="7D06524D" w14:textId="385C41BB" w:rsidR="001742FC" w:rsidRPr="006253D3" w:rsidRDefault="001742FC" w:rsidP="00DD5B0F">
            <w:pPr>
              <w:rPr>
                <w:rFonts w:ascii="HGPｺﾞｼｯｸM" w:eastAsia="HGPｺﾞｼｯｸM"/>
                <w:bCs/>
                <w:szCs w:val="21"/>
              </w:rPr>
            </w:pPr>
            <w:r>
              <w:rPr>
                <w:rFonts w:ascii="HGPｺﾞｼｯｸM" w:eastAsia="HGPｺﾞｼｯｸM" w:hint="eastAsia"/>
                <w:bCs/>
                <w:szCs w:val="21"/>
              </w:rPr>
              <w:t>市町村、市町村教育委員会、郡市体育・スポーツ協会、郡・町体育会、</w:t>
            </w:r>
            <w:r w:rsidR="00DD5B0F">
              <w:rPr>
                <w:rFonts w:ascii="HGPｺﾞｼｯｸM" w:eastAsia="HGPｺﾞｼｯｸM" w:hint="eastAsia"/>
                <w:bCs/>
                <w:szCs w:val="21"/>
              </w:rPr>
              <w:t>一般社団法人</w:t>
            </w:r>
            <w:r>
              <w:rPr>
                <w:rFonts w:ascii="HGPｺﾞｼｯｸM" w:eastAsia="HGPｺﾞｼｯｸM" w:hint="eastAsia"/>
                <w:bCs/>
                <w:szCs w:val="21"/>
              </w:rPr>
              <w:t>鳥取県障がい者スポーツ協会、関西マスターズスポーツフェスティバル実行委員会</w:t>
            </w:r>
          </w:p>
        </w:tc>
      </w:tr>
      <w:tr w:rsidR="00733089" w:rsidRPr="006253D3" w14:paraId="4EC5B6EE" w14:textId="77777777" w:rsidTr="00A15379">
        <w:trPr>
          <w:trHeight w:val="20"/>
        </w:trPr>
        <w:tc>
          <w:tcPr>
            <w:tcW w:w="993" w:type="dxa"/>
          </w:tcPr>
          <w:p w14:paraId="19E5F4ED" w14:textId="77777777" w:rsidR="00733089" w:rsidRPr="006253D3" w:rsidRDefault="00733089" w:rsidP="00A15379">
            <w:pPr>
              <w:rPr>
                <w:rFonts w:ascii="HGPｺﾞｼｯｸM" w:eastAsia="HGPｺﾞｼｯｸM"/>
                <w:szCs w:val="21"/>
              </w:rPr>
            </w:pPr>
            <w:r w:rsidRPr="006253D3">
              <w:rPr>
                <w:rFonts w:ascii="HGPｺﾞｼｯｸM" w:eastAsia="HGPｺﾞｼｯｸM" w:hint="eastAsia"/>
                <w:szCs w:val="21"/>
              </w:rPr>
              <w:t>主　管</w:t>
            </w:r>
          </w:p>
        </w:tc>
        <w:tc>
          <w:tcPr>
            <w:tcW w:w="8896" w:type="dxa"/>
          </w:tcPr>
          <w:p w14:paraId="25F1F80C" w14:textId="11619174" w:rsidR="00733089" w:rsidRPr="0045290F" w:rsidRDefault="0045290F" w:rsidP="00A15379">
            <w:pPr>
              <w:rPr>
                <w:rFonts w:ascii="HGPｺﾞｼｯｸM" w:eastAsia="HGPｺﾞｼｯｸM"/>
                <w:bCs/>
                <w:szCs w:val="21"/>
              </w:rPr>
            </w:pPr>
            <w:r w:rsidRPr="0045290F">
              <w:rPr>
                <w:rFonts w:ascii="HGPｺﾞｼｯｸM" w:eastAsia="HGPｺﾞｼｯｸM" w:hint="eastAsia"/>
                <w:bCs/>
                <w:szCs w:val="21"/>
              </w:rPr>
              <w:t>一般財団法人鳥取県サッカー協会</w:t>
            </w:r>
            <w:r w:rsidR="00E76036">
              <w:rPr>
                <w:rFonts w:ascii="HGPｺﾞｼｯｸM" w:eastAsia="HGPｺﾞｼｯｸM" w:hint="eastAsia"/>
                <w:bCs/>
                <w:szCs w:val="21"/>
              </w:rPr>
              <w:t>技術委員会普及部</w:t>
            </w:r>
          </w:p>
        </w:tc>
      </w:tr>
      <w:tr w:rsidR="00733089" w:rsidRPr="006253D3" w14:paraId="44C066EE" w14:textId="77777777" w:rsidTr="00A15379">
        <w:trPr>
          <w:trHeight w:val="350"/>
        </w:trPr>
        <w:tc>
          <w:tcPr>
            <w:tcW w:w="993" w:type="dxa"/>
          </w:tcPr>
          <w:p w14:paraId="1207A8BF" w14:textId="122A16BE" w:rsidR="00733089" w:rsidRPr="006253D3" w:rsidRDefault="001742FC" w:rsidP="00A15379">
            <w:pPr>
              <w:rPr>
                <w:rFonts w:ascii="HGPｺﾞｼｯｸM" w:eastAsia="HGPｺﾞｼｯｸM"/>
                <w:szCs w:val="21"/>
              </w:rPr>
            </w:pPr>
            <w:r>
              <w:rPr>
                <w:rFonts w:ascii="HGPｺﾞｼｯｸM" w:eastAsia="HGPｺﾞｼｯｸM" w:hint="eastAsia"/>
                <w:szCs w:val="21"/>
              </w:rPr>
              <w:t>後　援</w:t>
            </w:r>
            <w:r w:rsidR="00733089" w:rsidRPr="006253D3">
              <w:rPr>
                <w:rFonts w:ascii="HGPｺﾞｼｯｸM" w:eastAsia="HGPｺﾞｼｯｸM" w:hint="eastAsia"/>
                <w:szCs w:val="21"/>
              </w:rPr>
              <w:t xml:space="preserve">　</w:t>
            </w:r>
            <w:r w:rsidR="00733089">
              <w:rPr>
                <w:rFonts w:ascii="HGPｺﾞｼｯｸM" w:eastAsia="HGPｺﾞｼｯｸM" w:hint="eastAsia"/>
                <w:szCs w:val="21"/>
              </w:rPr>
              <w:t xml:space="preserve">　</w:t>
            </w:r>
          </w:p>
        </w:tc>
        <w:tc>
          <w:tcPr>
            <w:tcW w:w="8896" w:type="dxa"/>
          </w:tcPr>
          <w:p w14:paraId="7AACB09E" w14:textId="77777777" w:rsidR="00733089" w:rsidRDefault="001742FC" w:rsidP="00A15379">
            <w:pPr>
              <w:rPr>
                <w:rFonts w:ascii="HGPｺﾞｼｯｸM" w:eastAsia="HGPｺﾞｼｯｸM"/>
                <w:bCs/>
                <w:szCs w:val="21"/>
              </w:rPr>
            </w:pPr>
            <w:r>
              <w:rPr>
                <w:rFonts w:ascii="HGPｺﾞｼｯｸM" w:eastAsia="HGPｺﾞｼｯｸM" w:hint="eastAsia"/>
                <w:bCs/>
                <w:szCs w:val="21"/>
              </w:rPr>
              <w:t>鳥取県教育委員会、鳥取県スポーツ推進委員協議会</w:t>
            </w:r>
          </w:p>
          <w:p w14:paraId="4AE16A86" w14:textId="4B00D9B4" w:rsidR="005052B3" w:rsidRPr="0045290F" w:rsidRDefault="005052B3" w:rsidP="00A15379">
            <w:pPr>
              <w:rPr>
                <w:rFonts w:ascii="HGPｺﾞｼｯｸM" w:eastAsia="HGPｺﾞｼｯｸM"/>
                <w:bCs/>
                <w:szCs w:val="21"/>
              </w:rPr>
            </w:pPr>
          </w:p>
        </w:tc>
      </w:tr>
      <w:tr w:rsidR="00733089" w:rsidRPr="001745FE" w14:paraId="2969FF0D" w14:textId="77777777" w:rsidTr="00A15379">
        <w:trPr>
          <w:trHeight w:val="20"/>
        </w:trPr>
        <w:tc>
          <w:tcPr>
            <w:tcW w:w="993" w:type="dxa"/>
            <w:hideMark/>
          </w:tcPr>
          <w:p w14:paraId="2439808B" w14:textId="3C58239F" w:rsidR="00733089" w:rsidRPr="006253D3" w:rsidRDefault="001742FC" w:rsidP="00A15379">
            <w:pPr>
              <w:rPr>
                <w:rFonts w:ascii="HGPｺﾞｼｯｸM" w:eastAsia="HGPｺﾞｼｯｸM"/>
                <w:szCs w:val="21"/>
              </w:rPr>
            </w:pPr>
            <w:r>
              <w:rPr>
                <w:rFonts w:ascii="HGPｺﾞｼｯｸM" w:eastAsia="HGPｺﾞｼｯｸM" w:hint="eastAsia"/>
                <w:szCs w:val="21"/>
              </w:rPr>
              <w:t>日　時</w:t>
            </w:r>
          </w:p>
        </w:tc>
        <w:tc>
          <w:tcPr>
            <w:tcW w:w="8896" w:type="dxa"/>
            <w:hideMark/>
          </w:tcPr>
          <w:p w14:paraId="2AC23D37" w14:textId="77777777" w:rsidR="00A43957" w:rsidRDefault="00733089" w:rsidP="00DD5B0F">
            <w:pPr>
              <w:rPr>
                <w:rFonts w:ascii="HGPｺﾞｼｯｸM" w:eastAsia="HGPｺﾞｼｯｸM"/>
                <w:szCs w:val="21"/>
              </w:rPr>
            </w:pPr>
            <w:r w:rsidRPr="003C4447">
              <w:rPr>
                <w:rFonts w:ascii="HGPｺﾞｼｯｸM" w:eastAsia="HGPｺﾞｼｯｸM" w:hint="eastAsia"/>
                <w:szCs w:val="21"/>
              </w:rPr>
              <w:t>20</w:t>
            </w:r>
            <w:r w:rsidR="0045290F" w:rsidRPr="003C4447">
              <w:rPr>
                <w:rFonts w:ascii="HGPｺﾞｼｯｸM" w:eastAsia="HGPｺﾞｼｯｸM" w:hint="eastAsia"/>
                <w:szCs w:val="21"/>
              </w:rPr>
              <w:t>20</w:t>
            </w:r>
            <w:r w:rsidRPr="003C4447">
              <w:rPr>
                <w:rFonts w:ascii="HGPｺﾞｼｯｸM" w:eastAsia="HGPｺﾞｼｯｸM" w:hint="eastAsia"/>
                <w:szCs w:val="21"/>
              </w:rPr>
              <w:t>年</w:t>
            </w:r>
            <w:r w:rsidR="001742FC" w:rsidRPr="003C4447">
              <w:rPr>
                <w:rFonts w:ascii="HGPｺﾞｼｯｸM" w:eastAsia="HGPｺﾞｼｯｸM" w:hint="eastAsia"/>
                <w:szCs w:val="21"/>
              </w:rPr>
              <w:t>10</w:t>
            </w:r>
            <w:r w:rsidRPr="003C4447">
              <w:rPr>
                <w:rFonts w:ascii="HGPｺﾞｼｯｸM" w:eastAsia="HGPｺﾞｼｯｸM" w:hint="eastAsia"/>
                <w:szCs w:val="21"/>
              </w:rPr>
              <w:t>月</w:t>
            </w:r>
            <w:r w:rsidR="00B845C8" w:rsidRPr="003C4447">
              <w:rPr>
                <w:rFonts w:ascii="HGPｺﾞｼｯｸM" w:eastAsia="HGPｺﾞｼｯｸM" w:hint="eastAsia"/>
                <w:szCs w:val="21"/>
              </w:rPr>
              <w:t>25</w:t>
            </w:r>
            <w:r w:rsidRPr="003C4447">
              <w:rPr>
                <w:rFonts w:ascii="HGPｺﾞｼｯｸM" w:eastAsia="HGPｺﾞｼｯｸM" w:hint="eastAsia"/>
                <w:szCs w:val="21"/>
              </w:rPr>
              <w:t>日（</w:t>
            </w:r>
            <w:r w:rsidR="001742FC" w:rsidRPr="003C4447">
              <w:rPr>
                <w:rFonts w:ascii="HGPｺﾞｼｯｸM" w:eastAsia="HGPｺﾞｼｯｸM" w:hint="eastAsia"/>
                <w:szCs w:val="21"/>
              </w:rPr>
              <w:t>日</w:t>
            </w:r>
            <w:r w:rsidRPr="003C4447">
              <w:rPr>
                <w:rFonts w:ascii="HGPｺﾞｼｯｸM" w:eastAsia="HGPｺﾞｼｯｸM" w:hint="eastAsia"/>
                <w:szCs w:val="21"/>
              </w:rPr>
              <w:t>）</w:t>
            </w:r>
            <w:r w:rsidR="00A12CE2">
              <w:rPr>
                <w:rFonts w:ascii="HGPｺﾞｼｯｸM" w:eastAsia="HGPｺﾞｼｯｸM" w:hint="eastAsia"/>
                <w:szCs w:val="21"/>
              </w:rPr>
              <w:t>14:00～16:30</w:t>
            </w:r>
            <w:r w:rsidR="00DD5B0F">
              <w:rPr>
                <w:rFonts w:ascii="HGPｺﾞｼｯｸM" w:eastAsia="HGPｺﾞｼｯｸM" w:hint="eastAsia"/>
                <w:szCs w:val="21"/>
              </w:rPr>
              <w:t xml:space="preserve">　</w:t>
            </w:r>
          </w:p>
          <w:p w14:paraId="548E904D" w14:textId="3CE7069E" w:rsidR="00A12CE2" w:rsidRDefault="00A43957" w:rsidP="00DD5B0F">
            <w:pPr>
              <w:rPr>
                <w:rFonts w:ascii="HGPｺﾞｼｯｸM" w:eastAsia="HGPｺﾞｼｯｸM"/>
                <w:szCs w:val="21"/>
              </w:rPr>
            </w:pPr>
            <w:r>
              <w:rPr>
                <w:rFonts w:ascii="HGPｺﾞｼｯｸM" w:eastAsia="HGPｺﾞｼｯｸM" w:hint="eastAsia"/>
                <w:szCs w:val="21"/>
              </w:rPr>
              <w:t>（</w:t>
            </w:r>
            <w:r w:rsidR="00A12CE2">
              <w:rPr>
                <w:rFonts w:ascii="HGPｺﾞｼｯｸM" w:eastAsia="HGPｺﾞｼｯｸM" w:hint="eastAsia"/>
                <w:szCs w:val="21"/>
              </w:rPr>
              <w:t>受付13:30～、</w:t>
            </w:r>
            <w:r w:rsidRPr="00A43957">
              <w:rPr>
                <w:rFonts w:ascii="HGPｺﾞｼｯｸM" w:eastAsia="HGPｺﾞｼｯｸM" w:hint="eastAsia"/>
                <w:bCs/>
                <w:szCs w:val="21"/>
              </w:rPr>
              <w:t>開会式・ルール説明</w:t>
            </w:r>
            <w:r>
              <w:rPr>
                <w:rFonts w:ascii="HGPｺﾞｼｯｸM" w:eastAsia="HGPｺﾞｼｯｸM" w:hint="eastAsia"/>
                <w:bCs/>
                <w:szCs w:val="21"/>
              </w:rPr>
              <w:t>13：45～、</w:t>
            </w:r>
            <w:r w:rsidR="00A12CE2" w:rsidRPr="000C0C53">
              <w:rPr>
                <w:rFonts w:ascii="HGPｺﾞｼｯｸM" w:eastAsia="HGPｺﾞｼｯｸM" w:hint="eastAsia"/>
                <w:szCs w:val="21"/>
              </w:rPr>
              <w:t>競技</w:t>
            </w:r>
            <w:r w:rsidR="00A12CE2">
              <w:rPr>
                <w:rFonts w:ascii="HGPｺﾞｼｯｸM" w:eastAsia="HGPｺﾞｼｯｸM" w:hint="eastAsia"/>
                <w:szCs w:val="21"/>
              </w:rPr>
              <w:t>14:00</w:t>
            </w:r>
            <w:r w:rsidR="00A12CE2" w:rsidRPr="000C0C53">
              <w:rPr>
                <w:rFonts w:ascii="HGPｺﾞｼｯｸM" w:eastAsia="HGPｺﾞｼｯｸM" w:hint="eastAsia"/>
                <w:szCs w:val="21"/>
              </w:rPr>
              <w:t>～1</w:t>
            </w:r>
            <w:r w:rsidR="00A12CE2">
              <w:rPr>
                <w:rFonts w:ascii="HGPｺﾞｼｯｸM" w:eastAsia="HGPｺﾞｼｯｸM" w:hint="eastAsia"/>
                <w:szCs w:val="21"/>
              </w:rPr>
              <w:t>6:30</w:t>
            </w:r>
            <w:r>
              <w:rPr>
                <w:rFonts w:ascii="HGPｺﾞｼｯｸM" w:eastAsia="HGPｺﾞｼｯｸM" w:hint="eastAsia"/>
                <w:szCs w:val="21"/>
              </w:rPr>
              <w:t>、閉会式・表彰 16：30～）</w:t>
            </w:r>
          </w:p>
          <w:p w14:paraId="5CFE35E6" w14:textId="05F5AEA6" w:rsidR="00DD5B0F" w:rsidRDefault="00733089" w:rsidP="00EE7E8E">
            <w:pPr>
              <w:ind w:firstLineChars="100" w:firstLine="210"/>
              <w:rPr>
                <w:rFonts w:ascii="HGPｺﾞｼｯｸM" w:eastAsia="HGPｺﾞｼｯｸM"/>
                <w:bCs/>
                <w:szCs w:val="21"/>
              </w:rPr>
            </w:pPr>
            <w:r w:rsidRPr="00A24405">
              <w:rPr>
                <w:rFonts w:ascii="HGPｺﾞｼｯｸM" w:eastAsia="HGPｺﾞｼｯｸM" w:hint="eastAsia"/>
                <w:bCs/>
                <w:szCs w:val="21"/>
              </w:rPr>
              <w:t>※</w:t>
            </w:r>
            <w:r>
              <w:rPr>
                <w:rFonts w:ascii="HGPｺﾞｼｯｸM" w:eastAsia="HGPｺﾞｼｯｸM" w:hint="eastAsia"/>
                <w:bCs/>
                <w:szCs w:val="21"/>
              </w:rPr>
              <w:t>小雨決行　荒天・雷の場合は</w:t>
            </w:r>
            <w:r w:rsidR="0045290F">
              <w:rPr>
                <w:rFonts w:ascii="HGPｺﾞｼｯｸM" w:eastAsia="HGPｺﾞｼｯｸM" w:hint="eastAsia"/>
                <w:bCs/>
                <w:szCs w:val="21"/>
              </w:rPr>
              <w:t>中止</w:t>
            </w:r>
          </w:p>
          <w:p w14:paraId="594E3C3E" w14:textId="5D6FC088" w:rsidR="00562A44" w:rsidRPr="006253D3" w:rsidRDefault="00A43957" w:rsidP="00DD5B0F">
            <w:pPr>
              <w:ind w:firstLineChars="100" w:firstLine="210"/>
              <w:rPr>
                <w:rFonts w:ascii="HGPｺﾞｼｯｸM" w:eastAsia="HGPｺﾞｼｯｸM"/>
                <w:bCs/>
                <w:szCs w:val="21"/>
              </w:rPr>
            </w:pPr>
            <w:r>
              <w:rPr>
                <w:rFonts w:ascii="HGPｺﾞｼｯｸM" w:eastAsia="HGPｺﾞｼｯｸM" w:hint="eastAsia"/>
                <w:bCs/>
                <w:szCs w:val="21"/>
              </w:rPr>
              <w:t>※</w:t>
            </w:r>
            <w:r w:rsidR="00562A44">
              <w:rPr>
                <w:rFonts w:ascii="HGPｺﾞｼｯｸM" w:eastAsia="HGPｺﾞｼｯｸM" w:hint="eastAsia"/>
                <w:bCs/>
                <w:szCs w:val="21"/>
              </w:rPr>
              <w:t>13:00</w:t>
            </w:r>
            <w:r>
              <w:rPr>
                <w:rFonts w:ascii="HGPｺﾞｼｯｸM" w:eastAsia="HGPｺﾞｼｯｸM" w:hint="eastAsia"/>
                <w:bCs/>
                <w:szCs w:val="21"/>
              </w:rPr>
              <w:t>から</w:t>
            </w:r>
            <w:r w:rsidRPr="00A43957">
              <w:rPr>
                <w:rFonts w:ascii="HGPｺﾞｼｯｸM" w:eastAsia="HGPｺﾞｼｯｸM" w:hint="eastAsia"/>
                <w:bCs/>
                <w:szCs w:val="21"/>
              </w:rPr>
              <w:t>更衣、アップ等</w:t>
            </w:r>
            <w:r>
              <w:rPr>
                <w:rFonts w:ascii="HGPｺﾞｼｯｸM" w:eastAsia="HGPｺﾞｼｯｸM" w:hint="eastAsia"/>
                <w:bCs/>
                <w:szCs w:val="21"/>
              </w:rPr>
              <w:t>で</w:t>
            </w:r>
            <w:r w:rsidR="00562A44">
              <w:rPr>
                <w:rFonts w:ascii="HGPｺﾞｼｯｸM" w:eastAsia="HGPｺﾞｼｯｸM" w:hint="eastAsia"/>
                <w:bCs/>
                <w:szCs w:val="21"/>
              </w:rPr>
              <w:t>会場利用可能</w:t>
            </w:r>
          </w:p>
        </w:tc>
      </w:tr>
      <w:tr w:rsidR="00733089" w:rsidRPr="006253D3" w14:paraId="14CBD9F3" w14:textId="77777777" w:rsidTr="00A15379">
        <w:trPr>
          <w:trHeight w:val="20"/>
        </w:trPr>
        <w:tc>
          <w:tcPr>
            <w:tcW w:w="993" w:type="dxa"/>
            <w:hideMark/>
          </w:tcPr>
          <w:p w14:paraId="297A1FB9" w14:textId="77777777" w:rsidR="00733089" w:rsidRDefault="00733089" w:rsidP="00A15379">
            <w:pPr>
              <w:rPr>
                <w:rFonts w:ascii="HGPｺﾞｼｯｸM" w:eastAsia="HGPｺﾞｼｯｸM"/>
                <w:szCs w:val="21"/>
              </w:rPr>
            </w:pPr>
            <w:r w:rsidRPr="006253D3">
              <w:rPr>
                <w:rFonts w:ascii="HGPｺﾞｼｯｸM" w:eastAsia="HGPｺﾞｼｯｸM" w:hint="eastAsia"/>
                <w:szCs w:val="21"/>
              </w:rPr>
              <w:t>会　場</w:t>
            </w:r>
          </w:p>
          <w:p w14:paraId="5BEC7BE4" w14:textId="3CEB722D" w:rsidR="00B845C8" w:rsidRDefault="000C0C53" w:rsidP="00A15379">
            <w:pPr>
              <w:rPr>
                <w:rFonts w:ascii="HGPｺﾞｼｯｸM" w:eastAsia="HGPｺﾞｼｯｸM"/>
                <w:szCs w:val="21"/>
              </w:rPr>
            </w:pPr>
            <w:r>
              <w:rPr>
                <w:rFonts w:ascii="HGPｺﾞｼｯｸM" w:eastAsia="HGPｺﾞｼｯｸM" w:hint="eastAsia"/>
                <w:szCs w:val="21"/>
              </w:rPr>
              <w:t>対　象</w:t>
            </w:r>
          </w:p>
          <w:p w14:paraId="7E9EF52B" w14:textId="77777777" w:rsidR="000C0C53" w:rsidRDefault="000C0C53" w:rsidP="00A15379">
            <w:pPr>
              <w:rPr>
                <w:rFonts w:ascii="HGPｺﾞｼｯｸM" w:eastAsia="HGPｺﾞｼｯｸM"/>
                <w:szCs w:val="21"/>
              </w:rPr>
            </w:pPr>
          </w:p>
          <w:p w14:paraId="626A581B" w14:textId="2B0B96C0" w:rsidR="000C0C53" w:rsidRPr="006253D3" w:rsidRDefault="000C0C53" w:rsidP="00A15379">
            <w:pPr>
              <w:rPr>
                <w:rFonts w:ascii="HGPｺﾞｼｯｸM" w:eastAsia="HGPｺﾞｼｯｸM"/>
                <w:szCs w:val="21"/>
              </w:rPr>
            </w:pPr>
            <w:r>
              <w:rPr>
                <w:rFonts w:ascii="HGPｺﾞｼｯｸM" w:eastAsia="HGPｺﾞｼｯｸM" w:hint="eastAsia"/>
                <w:szCs w:val="21"/>
              </w:rPr>
              <w:t>応　募</w:t>
            </w:r>
          </w:p>
        </w:tc>
        <w:tc>
          <w:tcPr>
            <w:tcW w:w="8896" w:type="dxa"/>
            <w:hideMark/>
          </w:tcPr>
          <w:p w14:paraId="24C30177" w14:textId="2C650584" w:rsidR="00733089" w:rsidRDefault="00B845C8" w:rsidP="00A15379">
            <w:pPr>
              <w:rPr>
                <w:rFonts w:ascii="HGPｺﾞｼｯｸM" w:eastAsia="HGPｺﾞｼｯｸM"/>
                <w:szCs w:val="21"/>
              </w:rPr>
            </w:pPr>
            <w:r>
              <w:rPr>
                <w:rFonts w:ascii="HGPｺﾞｼｯｸM" w:eastAsia="HGPｺﾞｼｯｸM" w:hint="eastAsia"/>
                <w:szCs w:val="21"/>
              </w:rPr>
              <w:t>東郷運動公園（</w:t>
            </w:r>
            <w:r w:rsidR="00A15379" w:rsidRPr="00A15379">
              <w:rPr>
                <w:rFonts w:ascii="HGPｺﾞｼｯｸM" w:eastAsia="HGPｺﾞｼｯｸM" w:hint="eastAsia"/>
                <w:szCs w:val="21"/>
              </w:rPr>
              <w:t>鳥取県</w:t>
            </w:r>
            <w:r>
              <w:rPr>
                <w:rFonts w:ascii="HGPｺﾞｼｯｸM" w:eastAsia="HGPｺﾞｼｯｸM" w:hint="eastAsia"/>
                <w:szCs w:val="21"/>
              </w:rPr>
              <w:t>東伯郡湯梨浜町川上885番地</w:t>
            </w:r>
            <w:r w:rsidR="00733089" w:rsidRPr="001745FE">
              <w:rPr>
                <w:rFonts w:ascii="HGPｺﾞｼｯｸM" w:eastAsia="HGPｺﾞｼｯｸM"/>
                <w:szCs w:val="21"/>
              </w:rPr>
              <w:t>）</w:t>
            </w:r>
            <w:r w:rsidR="00697327">
              <w:rPr>
                <w:rFonts w:ascii="HGPｺﾞｼｯｸM" w:eastAsia="HGPｺﾞｼｯｸM"/>
                <w:szCs w:val="21"/>
              </w:rPr>
              <w:t xml:space="preserve"> </w:t>
            </w:r>
          </w:p>
          <w:p w14:paraId="3A91551F" w14:textId="2415F784" w:rsidR="00B845C8" w:rsidRDefault="00B845C8" w:rsidP="00A15379">
            <w:pPr>
              <w:rPr>
                <w:rFonts w:ascii="HGPｺﾞｼｯｸM" w:eastAsia="HGPｺﾞｼｯｸM"/>
                <w:szCs w:val="21"/>
              </w:rPr>
            </w:pPr>
            <w:r>
              <w:rPr>
                <w:rFonts w:ascii="HGPｺﾞｼｯｸM" w:eastAsia="HGPｺﾞｼｯｸM" w:hint="eastAsia"/>
                <w:szCs w:val="21"/>
              </w:rPr>
              <w:t>（1）小中高、クラブチーム等の児童生徒の保護者によって構成されたチームとする。</w:t>
            </w:r>
          </w:p>
          <w:p w14:paraId="524164CF" w14:textId="74B2C26B" w:rsidR="000C0C53" w:rsidRDefault="00B845C8" w:rsidP="00A15379">
            <w:pPr>
              <w:rPr>
                <w:rFonts w:ascii="HGPｺﾞｼｯｸM" w:eastAsia="HGPｺﾞｼｯｸM"/>
                <w:szCs w:val="21"/>
              </w:rPr>
            </w:pPr>
            <w:r>
              <w:rPr>
                <w:rFonts w:ascii="HGPｺﾞｼｯｸM" w:eastAsia="HGPｺﾞｼｯｸM" w:hint="eastAsia"/>
                <w:szCs w:val="21"/>
              </w:rPr>
              <w:t>（2）</w:t>
            </w:r>
            <w:r w:rsidR="000C0C53">
              <w:rPr>
                <w:rFonts w:ascii="HGPｺﾞｼｯｸM" w:eastAsia="HGPｺﾞｼｯｸM" w:hint="eastAsia"/>
                <w:szCs w:val="21"/>
              </w:rPr>
              <w:t>参加申込は1チームあたり20名の選手を上限とする。</w:t>
            </w:r>
          </w:p>
          <w:p w14:paraId="08D9810E" w14:textId="5415840C" w:rsidR="00562A44" w:rsidRDefault="00562A44" w:rsidP="00A15379">
            <w:pPr>
              <w:rPr>
                <w:rFonts w:ascii="HGPｺﾞｼｯｸM" w:eastAsia="HGPｺﾞｼｯｸM"/>
                <w:szCs w:val="21"/>
              </w:rPr>
            </w:pPr>
            <w:r>
              <w:rPr>
                <w:rFonts w:ascii="HGPｺﾞｼｯｸM" w:eastAsia="HGPｺﾞｼｯｸM" w:hint="eastAsia"/>
                <w:szCs w:val="21"/>
              </w:rPr>
              <w:t>8チーム</w:t>
            </w:r>
            <w:r w:rsidR="00EA1D52">
              <w:rPr>
                <w:rFonts w:ascii="HGPｺﾞｼｯｸM" w:eastAsia="HGPｺﾞｼｯｸM" w:hint="eastAsia"/>
                <w:szCs w:val="21"/>
              </w:rPr>
              <w:t>を予定</w:t>
            </w:r>
          </w:p>
          <w:p w14:paraId="2AD63AF3" w14:textId="25AD07EA" w:rsidR="000C0C53" w:rsidRDefault="00787722" w:rsidP="00A15379">
            <w:pPr>
              <w:rPr>
                <w:rFonts w:ascii="HGPｺﾞｼｯｸM" w:eastAsia="HGPｺﾞｼｯｸM"/>
                <w:szCs w:val="21"/>
              </w:rPr>
            </w:pPr>
            <w:r>
              <w:rPr>
                <w:rFonts w:ascii="HGPｺﾞｼｯｸM" w:eastAsia="HGPｺﾞｼｯｸM" w:hint="eastAsia"/>
                <w:szCs w:val="21"/>
              </w:rPr>
              <w:t>別紙</w:t>
            </w:r>
            <w:r w:rsidRPr="00787722">
              <w:rPr>
                <w:rFonts w:ascii="HGPｺﾞｼｯｸM" w:eastAsia="HGPｺﾞｼｯｸM"/>
                <w:szCs w:val="21"/>
              </w:rPr>
              <w:t>の申込書をメールで送付。</w:t>
            </w:r>
          </w:p>
          <w:p w14:paraId="375C9384" w14:textId="112E26A3" w:rsidR="000C0C53" w:rsidRPr="003C4447" w:rsidRDefault="000C0C53" w:rsidP="00A15379">
            <w:pPr>
              <w:rPr>
                <w:rFonts w:ascii="HGPｺﾞｼｯｸM" w:eastAsia="HGPｺﾞｼｯｸM"/>
                <w:szCs w:val="21"/>
                <w:u w:val="double"/>
              </w:rPr>
            </w:pPr>
            <w:r w:rsidRPr="003C4447">
              <w:rPr>
                <w:rFonts w:ascii="HGPｺﾞｼｯｸM" w:eastAsia="HGPｺﾞｼｯｸM" w:hint="eastAsia"/>
                <w:szCs w:val="21"/>
                <w:u w:val="double"/>
              </w:rPr>
              <w:t>締切：10月15日（木）まで</w:t>
            </w:r>
            <w:r w:rsidR="00787722">
              <w:rPr>
                <w:rFonts w:ascii="HGPｺﾞｼｯｸM" w:eastAsia="HGPｺﾞｼｯｸM" w:hint="eastAsia"/>
                <w:szCs w:val="21"/>
                <w:u w:val="double"/>
              </w:rPr>
              <w:t>とし、メール受信の先着順とする。</w:t>
            </w:r>
          </w:p>
          <w:p w14:paraId="681BFD28" w14:textId="77777777" w:rsidR="00733089" w:rsidRPr="001745FE" w:rsidRDefault="00733089" w:rsidP="00A15379">
            <w:pPr>
              <w:rPr>
                <w:rFonts w:ascii="HGPｺﾞｼｯｸM" w:eastAsia="HGPｺﾞｼｯｸM"/>
                <w:szCs w:val="21"/>
              </w:rPr>
            </w:pPr>
          </w:p>
        </w:tc>
      </w:tr>
      <w:tr w:rsidR="00733089" w:rsidRPr="001745FE" w14:paraId="2CA59E54" w14:textId="77777777" w:rsidTr="00A15379">
        <w:trPr>
          <w:trHeight w:val="20"/>
        </w:trPr>
        <w:tc>
          <w:tcPr>
            <w:tcW w:w="993" w:type="dxa"/>
            <w:hideMark/>
          </w:tcPr>
          <w:p w14:paraId="6B7500C3" w14:textId="77777777" w:rsidR="00733089" w:rsidRDefault="00733089" w:rsidP="00A15379">
            <w:pPr>
              <w:rPr>
                <w:rFonts w:ascii="HGPｺﾞｼｯｸM" w:eastAsia="HGPｺﾞｼｯｸM"/>
                <w:szCs w:val="21"/>
              </w:rPr>
            </w:pPr>
            <w:r w:rsidRPr="006253D3">
              <w:rPr>
                <w:rFonts w:ascii="HGPｺﾞｼｯｸM" w:eastAsia="HGPｺﾞｼｯｸM" w:hint="eastAsia"/>
                <w:szCs w:val="21"/>
              </w:rPr>
              <w:t>内　容</w:t>
            </w:r>
          </w:p>
          <w:p w14:paraId="02AB2F9B" w14:textId="77777777" w:rsidR="00733089" w:rsidRDefault="00733089" w:rsidP="00A15379">
            <w:pPr>
              <w:rPr>
                <w:rFonts w:ascii="HGPｺﾞｼｯｸM" w:eastAsia="HGPｺﾞｼｯｸM"/>
                <w:szCs w:val="21"/>
              </w:rPr>
            </w:pPr>
          </w:p>
          <w:p w14:paraId="7C4DFD09" w14:textId="77777777" w:rsidR="00733089" w:rsidRDefault="00733089" w:rsidP="00A15379">
            <w:pPr>
              <w:rPr>
                <w:rFonts w:ascii="HGPｺﾞｼｯｸM" w:eastAsia="HGPｺﾞｼｯｸM"/>
                <w:szCs w:val="21"/>
              </w:rPr>
            </w:pPr>
          </w:p>
          <w:p w14:paraId="56F13729" w14:textId="77777777" w:rsidR="00733089" w:rsidRDefault="00733089" w:rsidP="00A15379">
            <w:pPr>
              <w:rPr>
                <w:rFonts w:ascii="HGPｺﾞｼｯｸM" w:eastAsia="HGPｺﾞｼｯｸM"/>
                <w:szCs w:val="21"/>
              </w:rPr>
            </w:pPr>
          </w:p>
          <w:p w14:paraId="7EDDF83B" w14:textId="403596EF" w:rsidR="00733089" w:rsidRPr="006253D3" w:rsidRDefault="00733089" w:rsidP="00A15379">
            <w:pPr>
              <w:rPr>
                <w:rFonts w:ascii="HGPｺﾞｼｯｸM" w:eastAsia="HGPｺﾞｼｯｸM"/>
                <w:szCs w:val="21"/>
              </w:rPr>
            </w:pPr>
            <w:r>
              <w:rPr>
                <w:rFonts w:ascii="HGPｺﾞｼｯｸM" w:eastAsia="HGPｺﾞｼｯｸM" w:hint="eastAsia"/>
                <w:szCs w:val="21"/>
              </w:rPr>
              <w:t xml:space="preserve">　　</w:t>
            </w:r>
          </w:p>
        </w:tc>
        <w:tc>
          <w:tcPr>
            <w:tcW w:w="8896" w:type="dxa"/>
            <w:hideMark/>
          </w:tcPr>
          <w:p w14:paraId="2488F58F" w14:textId="423C83E8" w:rsidR="00733089" w:rsidRDefault="0039581E" w:rsidP="00A15379">
            <w:pPr>
              <w:rPr>
                <w:rFonts w:ascii="HGPｺﾞｼｯｸM" w:eastAsia="HGPｺﾞｼｯｸM"/>
                <w:szCs w:val="21"/>
              </w:rPr>
            </w:pPr>
            <w:r>
              <w:rPr>
                <w:rFonts w:ascii="HGPｺﾞｼｯｸM" w:eastAsia="HGPｺﾞｼｯｸM" w:hint="eastAsia"/>
                <w:szCs w:val="21"/>
              </w:rPr>
              <w:t>トーナメント方式による</w:t>
            </w:r>
            <w:r w:rsidR="00787722">
              <w:rPr>
                <w:rFonts w:ascii="HGPｺﾞｼｯｸM" w:eastAsia="HGPｺﾞｼｯｸM" w:hint="eastAsia"/>
                <w:szCs w:val="21"/>
              </w:rPr>
              <w:t>5人制</w:t>
            </w:r>
            <w:r>
              <w:rPr>
                <w:rFonts w:ascii="HGPｺﾞｼｯｸM" w:eastAsia="HGPｺﾞｼｯｸM" w:hint="eastAsia"/>
                <w:szCs w:val="21"/>
              </w:rPr>
              <w:t>ミニサッカー大会</w:t>
            </w:r>
          </w:p>
          <w:p w14:paraId="2BD73F91" w14:textId="1F8F18F2" w:rsidR="00C80A9F" w:rsidRDefault="00C80A9F" w:rsidP="00C80A9F">
            <w:pPr>
              <w:rPr>
                <w:rFonts w:ascii="HGPｺﾞｼｯｸM" w:eastAsia="HGPｺﾞｼｯｸM"/>
                <w:szCs w:val="21"/>
              </w:rPr>
            </w:pPr>
            <w:r>
              <w:rPr>
                <w:rFonts w:ascii="HGPｺﾞｼｯｸM" w:eastAsia="HGPｺﾞｼｯｸM" w:hint="eastAsia"/>
                <w:szCs w:val="21"/>
              </w:rPr>
              <w:t>＊基本的にはサッカー競技規則を適用しますが、当大会独自のルールを設定しております。</w:t>
            </w:r>
          </w:p>
          <w:p w14:paraId="172D1984" w14:textId="6F4EA4D8" w:rsidR="00C80A9F" w:rsidRDefault="00C80A9F" w:rsidP="00C80A9F">
            <w:pPr>
              <w:rPr>
                <w:rFonts w:ascii="HGPｺﾞｼｯｸM" w:eastAsia="HGPｺﾞｼｯｸM"/>
                <w:szCs w:val="21"/>
              </w:rPr>
            </w:pPr>
            <w:r>
              <w:rPr>
                <w:rFonts w:ascii="HGPｺﾞｼｯｸM" w:eastAsia="HGPｺﾞｼｯｸM" w:hint="eastAsia"/>
                <w:szCs w:val="21"/>
              </w:rPr>
              <w:t>＊</w:t>
            </w:r>
            <w:r w:rsidR="00787722">
              <w:rPr>
                <w:rFonts w:ascii="HGPｺﾞｼｯｸM" w:eastAsia="HGPｺﾞｼｯｸM" w:hint="eastAsia"/>
                <w:szCs w:val="21"/>
              </w:rPr>
              <w:t>ミニ</w:t>
            </w:r>
            <w:r>
              <w:rPr>
                <w:rFonts w:ascii="HGPｺﾞｼｯｸM" w:eastAsia="HGPｺﾞｼｯｸM" w:hint="eastAsia"/>
                <w:szCs w:val="21"/>
              </w:rPr>
              <w:t>フットサルコート</w:t>
            </w:r>
            <w:r w:rsidR="0040086E">
              <w:rPr>
                <w:rFonts w:ascii="HGPｺﾞｼｯｸM" w:eastAsia="HGPｺﾞｼｯｸM" w:hint="eastAsia"/>
                <w:szCs w:val="21"/>
              </w:rPr>
              <w:t>、フットサルゴール、フットサルボール（4号球）</w:t>
            </w:r>
            <w:r w:rsidR="00787722">
              <w:rPr>
                <w:rFonts w:ascii="HGPｺﾞｼｯｸM" w:eastAsia="HGPｺﾞｼｯｸM" w:hint="eastAsia"/>
                <w:szCs w:val="21"/>
              </w:rPr>
              <w:t>で行う。</w:t>
            </w:r>
          </w:p>
          <w:p w14:paraId="0E65D812" w14:textId="77777777" w:rsidR="00787722" w:rsidRDefault="0040086E" w:rsidP="00787722">
            <w:pPr>
              <w:ind w:firstLineChars="100" w:firstLine="210"/>
              <w:rPr>
                <w:rFonts w:ascii="HGPｺﾞｼｯｸM" w:eastAsia="HGPｺﾞｼｯｸM"/>
                <w:szCs w:val="21"/>
              </w:rPr>
            </w:pPr>
            <w:r>
              <w:rPr>
                <w:rFonts w:ascii="HGPｺﾞｼｯｸM" w:eastAsia="HGPｺﾞｼｯｸM" w:hint="eastAsia"/>
                <w:szCs w:val="21"/>
              </w:rPr>
              <w:t>※</w:t>
            </w:r>
            <w:r w:rsidR="00C80A9F">
              <w:rPr>
                <w:rFonts w:ascii="HGPｺﾞｼｯｸM" w:eastAsia="HGPｺﾞｼｯｸM" w:hint="eastAsia"/>
                <w:szCs w:val="21"/>
              </w:rPr>
              <w:t>サッカー、フットサルの協会登録をしている競技志向者</w:t>
            </w:r>
            <w:r w:rsidR="00E76036">
              <w:rPr>
                <w:rFonts w:ascii="HGPｺﾞｼｯｸM" w:eastAsia="HGPｺﾞｼｯｸM" w:hint="eastAsia"/>
                <w:szCs w:val="21"/>
              </w:rPr>
              <w:t>は</w:t>
            </w:r>
            <w:r w:rsidR="00C80A9F">
              <w:rPr>
                <w:rFonts w:ascii="HGPｺﾞｼｯｸM" w:eastAsia="HGPｺﾞｼｯｸM" w:hint="eastAsia"/>
                <w:szCs w:val="21"/>
              </w:rPr>
              <w:t>常時</w:t>
            </w:r>
            <w:r w:rsidR="00787722">
              <w:rPr>
                <w:rFonts w:ascii="HGPｺﾞｼｯｸM" w:eastAsia="HGPｺﾞｼｯｸM" w:hint="eastAsia"/>
                <w:szCs w:val="21"/>
              </w:rPr>
              <w:t>フィールドプレーヤー</w:t>
            </w:r>
            <w:r w:rsidR="00C80A9F">
              <w:rPr>
                <w:rFonts w:ascii="HGPｺﾞｼｯｸM" w:eastAsia="HGPｺﾞｼｯｸM" w:hint="eastAsia"/>
                <w:szCs w:val="21"/>
              </w:rPr>
              <w:t>1名</w:t>
            </w:r>
            <w:r w:rsidR="00787722">
              <w:rPr>
                <w:rFonts w:ascii="HGPｺﾞｼｯｸM" w:eastAsia="HGPｺﾞｼｯｸM" w:hint="eastAsia"/>
                <w:szCs w:val="21"/>
              </w:rPr>
              <w:t>、</w:t>
            </w:r>
          </w:p>
          <w:p w14:paraId="0F2F33D1" w14:textId="24B6A85E" w:rsidR="00C80A9F" w:rsidRDefault="00E76036" w:rsidP="00787722">
            <w:pPr>
              <w:ind w:firstLineChars="200" w:firstLine="420"/>
              <w:rPr>
                <w:rFonts w:ascii="HGPｺﾞｼｯｸM" w:eastAsia="HGPｺﾞｼｯｸM"/>
                <w:szCs w:val="21"/>
              </w:rPr>
            </w:pPr>
            <w:r>
              <w:rPr>
                <w:rFonts w:ascii="HGPｺﾞｼｯｸM" w:eastAsia="HGPｺﾞｼｯｸM" w:hint="eastAsia"/>
                <w:szCs w:val="21"/>
              </w:rPr>
              <w:t>GK1名</w:t>
            </w:r>
            <w:r w:rsidR="00C80A9F">
              <w:rPr>
                <w:rFonts w:ascii="HGPｺﾞｼｯｸM" w:eastAsia="HGPｺﾞｼｯｸM" w:hint="eastAsia"/>
                <w:szCs w:val="21"/>
              </w:rPr>
              <w:t>まで出場できます。</w:t>
            </w:r>
          </w:p>
          <w:p w14:paraId="0C14B6C3" w14:textId="68858EBB" w:rsidR="00787722" w:rsidRDefault="00C80A9F" w:rsidP="00C80A9F">
            <w:pPr>
              <w:rPr>
                <w:rFonts w:ascii="HGPｺﾞｼｯｸM" w:eastAsia="HGPｺﾞｼｯｸM"/>
                <w:szCs w:val="21"/>
              </w:rPr>
            </w:pPr>
            <w:r>
              <w:rPr>
                <w:rFonts w:ascii="HGPｺﾞｼｯｸM" w:eastAsia="HGPｺﾞｼｯｸM" w:hint="eastAsia"/>
                <w:szCs w:val="21"/>
              </w:rPr>
              <w:t>＊1試合20分ゲーム（</w:t>
            </w:r>
            <w:r w:rsidR="00787722">
              <w:rPr>
                <w:rFonts w:ascii="HGPｺﾞｼｯｸM" w:eastAsia="HGPｺﾞｼｯｸM" w:hint="eastAsia"/>
                <w:szCs w:val="21"/>
              </w:rPr>
              <w:t>前半</w:t>
            </w:r>
            <w:r>
              <w:rPr>
                <w:rFonts w:ascii="HGPｺﾞｼｯｸM" w:eastAsia="HGPｺﾞｼｯｸM" w:hint="eastAsia"/>
                <w:szCs w:val="21"/>
              </w:rPr>
              <w:t>10分、5分ハーフタイム</w:t>
            </w:r>
            <w:r w:rsidR="00787722">
              <w:rPr>
                <w:rFonts w:ascii="HGPｺﾞｼｯｸM" w:eastAsia="HGPｺﾞｼｯｸM" w:hint="eastAsia"/>
                <w:szCs w:val="21"/>
              </w:rPr>
              <w:t>、後半10分/ランニングタイム</w:t>
            </w:r>
            <w:r>
              <w:rPr>
                <w:rFonts w:ascii="HGPｺﾞｼｯｸM" w:eastAsia="HGPｺﾞｼｯｸM" w:hint="eastAsia"/>
                <w:szCs w:val="21"/>
              </w:rPr>
              <w:t>）</w:t>
            </w:r>
            <w:r w:rsidR="00787722">
              <w:rPr>
                <w:rFonts w:ascii="HGPｺﾞｼｯｸM" w:eastAsia="HGPｺﾞｼｯｸM" w:hint="eastAsia"/>
                <w:szCs w:val="21"/>
              </w:rPr>
              <w:t>。</w:t>
            </w:r>
          </w:p>
          <w:p w14:paraId="48F36312" w14:textId="101CF6C8" w:rsidR="0039581E" w:rsidRPr="00787722" w:rsidRDefault="00787722" w:rsidP="00C80A9F">
            <w:pPr>
              <w:rPr>
                <w:rFonts w:ascii="HGPｺﾞｼｯｸM" w:eastAsia="HGPｺﾞｼｯｸM"/>
                <w:color w:val="000000" w:themeColor="text1"/>
                <w:szCs w:val="21"/>
              </w:rPr>
            </w:pPr>
            <w:r w:rsidRPr="00787722">
              <w:rPr>
                <w:rFonts w:ascii="HGPｺﾞｼｯｸM" w:eastAsia="HGPｺﾞｼｯｸM" w:hint="eastAsia"/>
                <w:color w:val="000000" w:themeColor="text1"/>
                <w:szCs w:val="21"/>
              </w:rPr>
              <w:t>＊</w:t>
            </w:r>
            <w:r w:rsidR="0039581E" w:rsidRPr="00787722">
              <w:rPr>
                <w:rFonts w:ascii="HGPｺﾞｼｯｸM" w:eastAsia="HGPｺﾞｼｯｸM" w:hint="eastAsia"/>
                <w:color w:val="000000" w:themeColor="text1"/>
                <w:szCs w:val="21"/>
              </w:rPr>
              <w:t>1チームあたり3試合を予定</w:t>
            </w:r>
            <w:r w:rsidRPr="00787722">
              <w:rPr>
                <w:rFonts w:ascii="HGPｺﾞｼｯｸM" w:eastAsia="HGPｺﾞｼｯｸM" w:hint="eastAsia"/>
                <w:color w:val="000000" w:themeColor="text1"/>
                <w:szCs w:val="21"/>
              </w:rPr>
              <w:t>。</w:t>
            </w:r>
          </w:p>
          <w:p w14:paraId="1FA177F6" w14:textId="31AA6066" w:rsidR="00C80A9F" w:rsidRDefault="00733089" w:rsidP="00C80A9F">
            <w:pPr>
              <w:rPr>
                <w:rFonts w:ascii="HGPｺﾞｼｯｸM" w:eastAsia="HGPｺﾞｼｯｸM"/>
                <w:szCs w:val="21"/>
              </w:rPr>
            </w:pPr>
            <w:r w:rsidRPr="005B6BB8">
              <w:rPr>
                <w:rFonts w:ascii="HGPｺﾞｼｯｸM" w:eastAsia="HGPｺﾞｼｯｸM" w:hint="eastAsia"/>
                <w:szCs w:val="21"/>
              </w:rPr>
              <w:t>＊</w:t>
            </w:r>
            <w:r w:rsidR="00F82C17">
              <w:rPr>
                <w:rFonts w:ascii="HGPｺﾞｼｯｸM" w:eastAsia="HGPｺﾞｼｯｸM" w:hint="eastAsia"/>
                <w:szCs w:val="21"/>
              </w:rPr>
              <w:t>自由交代、オフサイドなし、スローインではなくキックインでプレーを再開する</w:t>
            </w:r>
            <w:r w:rsidR="00787722">
              <w:rPr>
                <w:rFonts w:ascii="HGPｺﾞｼｯｸM" w:eastAsia="HGPｺﾞｼｯｸM" w:hint="eastAsia"/>
                <w:szCs w:val="21"/>
              </w:rPr>
              <w:t>。</w:t>
            </w:r>
          </w:p>
          <w:p w14:paraId="5A7BD033" w14:textId="4E7791BC" w:rsidR="00E76036" w:rsidRPr="005B6BB8" w:rsidRDefault="00E76036" w:rsidP="00C80A9F">
            <w:pPr>
              <w:rPr>
                <w:rFonts w:ascii="HGPｺﾞｼｯｸM" w:eastAsia="HGPｺﾞｼｯｸM"/>
                <w:szCs w:val="21"/>
              </w:rPr>
            </w:pPr>
            <w:r>
              <w:rPr>
                <w:rFonts w:ascii="HGPｺﾞｼｯｸM" w:eastAsia="HGPｺﾞｼｯｸM" w:hint="eastAsia"/>
                <w:szCs w:val="21"/>
              </w:rPr>
              <w:t>＊GKの</w:t>
            </w:r>
            <w:r w:rsidR="00787722">
              <w:rPr>
                <w:rFonts w:ascii="HGPｺﾞｼｯｸM" w:eastAsia="HGPｺﾞｼｯｸM" w:hint="eastAsia"/>
                <w:szCs w:val="21"/>
              </w:rPr>
              <w:t>直接</w:t>
            </w:r>
            <w:r>
              <w:rPr>
                <w:rFonts w:ascii="HGPｺﾞｼｯｸM" w:eastAsia="HGPｺﾞｼｯｸM" w:hint="eastAsia"/>
                <w:szCs w:val="21"/>
              </w:rPr>
              <w:t>シュートなし</w:t>
            </w:r>
            <w:r w:rsidR="00787722">
              <w:rPr>
                <w:rFonts w:ascii="HGPｺﾞｼｯｸM" w:eastAsia="HGPｺﾞｼｯｸM" w:hint="eastAsia"/>
                <w:szCs w:val="21"/>
              </w:rPr>
              <w:t>。</w:t>
            </w:r>
          </w:p>
          <w:p w14:paraId="1083D596" w14:textId="324E418A" w:rsidR="00733089" w:rsidRPr="005B6BB8" w:rsidRDefault="00733089" w:rsidP="000C0C53">
            <w:pPr>
              <w:ind w:left="220"/>
              <w:rPr>
                <w:rFonts w:ascii="HGPｺﾞｼｯｸM" w:eastAsia="HGPｺﾞｼｯｸM"/>
                <w:szCs w:val="21"/>
              </w:rPr>
            </w:pPr>
          </w:p>
        </w:tc>
      </w:tr>
      <w:tr w:rsidR="00733089" w:rsidRPr="006253D3" w14:paraId="653FCD95" w14:textId="77777777" w:rsidTr="00A15379">
        <w:trPr>
          <w:trHeight w:val="20"/>
        </w:trPr>
        <w:tc>
          <w:tcPr>
            <w:tcW w:w="993" w:type="dxa"/>
            <w:hideMark/>
          </w:tcPr>
          <w:p w14:paraId="39E45A53" w14:textId="77777777" w:rsidR="00733089" w:rsidRPr="006253D3" w:rsidRDefault="00733089" w:rsidP="00A15379">
            <w:pPr>
              <w:rPr>
                <w:rFonts w:ascii="HGPｺﾞｼｯｸM" w:eastAsia="HGPｺﾞｼｯｸM"/>
                <w:szCs w:val="21"/>
              </w:rPr>
            </w:pPr>
            <w:r w:rsidRPr="006253D3">
              <w:rPr>
                <w:rFonts w:ascii="HGPｺﾞｼｯｸM" w:eastAsia="HGPｺﾞｼｯｸM" w:hint="eastAsia"/>
                <w:szCs w:val="21"/>
              </w:rPr>
              <w:t>参加料</w:t>
            </w:r>
          </w:p>
        </w:tc>
        <w:tc>
          <w:tcPr>
            <w:tcW w:w="8896" w:type="dxa"/>
            <w:hideMark/>
          </w:tcPr>
          <w:p w14:paraId="0869FDF1" w14:textId="7E6C2C4C" w:rsidR="00733089" w:rsidRPr="000C0C53" w:rsidRDefault="00733089" w:rsidP="00A15379">
            <w:pPr>
              <w:rPr>
                <w:rFonts w:ascii="HGPｺﾞｼｯｸM" w:eastAsia="HGPｺﾞｼｯｸM"/>
                <w:bCs/>
                <w:szCs w:val="21"/>
              </w:rPr>
            </w:pPr>
            <w:r w:rsidRPr="000C0C53">
              <w:rPr>
                <w:rFonts w:ascii="HGPｺﾞｼｯｸM" w:eastAsia="HGPｺﾞｼｯｸM" w:hint="eastAsia"/>
                <w:bCs/>
                <w:szCs w:val="21"/>
              </w:rPr>
              <w:t>無料</w:t>
            </w:r>
          </w:p>
        </w:tc>
      </w:tr>
      <w:tr w:rsidR="00733089" w:rsidRPr="006253D3" w14:paraId="1E541AA9" w14:textId="77777777" w:rsidTr="00A15379">
        <w:trPr>
          <w:trHeight w:val="20"/>
        </w:trPr>
        <w:tc>
          <w:tcPr>
            <w:tcW w:w="993" w:type="dxa"/>
          </w:tcPr>
          <w:p w14:paraId="5BBEAE76" w14:textId="77777777" w:rsidR="00733089" w:rsidRPr="006253D3" w:rsidRDefault="00733089" w:rsidP="00A15379">
            <w:pPr>
              <w:rPr>
                <w:rFonts w:ascii="HGPｺﾞｼｯｸM" w:eastAsia="HGPｺﾞｼｯｸM"/>
                <w:szCs w:val="21"/>
              </w:rPr>
            </w:pPr>
            <w:r w:rsidRPr="006253D3">
              <w:rPr>
                <w:rFonts w:ascii="HGPｺﾞｼｯｸM" w:eastAsia="HGPｺﾞｼｯｸM" w:hint="eastAsia"/>
                <w:szCs w:val="21"/>
              </w:rPr>
              <w:t>持ち物</w:t>
            </w:r>
          </w:p>
        </w:tc>
        <w:tc>
          <w:tcPr>
            <w:tcW w:w="8896" w:type="dxa"/>
          </w:tcPr>
          <w:p w14:paraId="3D37BCD5" w14:textId="4330344A" w:rsidR="00733089" w:rsidRPr="006253D3" w:rsidRDefault="00733089" w:rsidP="00A15379">
            <w:pPr>
              <w:rPr>
                <w:rFonts w:ascii="HGPｺﾞｼｯｸM" w:eastAsia="HGPｺﾞｼｯｸM"/>
                <w:szCs w:val="21"/>
              </w:rPr>
            </w:pPr>
            <w:r w:rsidRPr="006253D3">
              <w:rPr>
                <w:rFonts w:ascii="HGPｺﾞｼｯｸM" w:eastAsia="HGPｺﾞｼｯｸM" w:hint="eastAsia"/>
                <w:szCs w:val="21"/>
              </w:rPr>
              <w:t>運動しやすいシューズ</w:t>
            </w:r>
            <w:r>
              <w:rPr>
                <w:rFonts w:ascii="HGPｺﾞｼｯｸM" w:eastAsia="HGPｺﾞｼｯｸM" w:hint="eastAsia"/>
                <w:szCs w:val="21"/>
              </w:rPr>
              <w:t>（</w:t>
            </w:r>
            <w:r w:rsidR="00E76036">
              <w:rPr>
                <w:rFonts w:ascii="HGPｺﾞｼｯｸM" w:eastAsia="HGPｺﾞｼｯｸM" w:hint="eastAsia"/>
                <w:szCs w:val="21"/>
              </w:rPr>
              <w:t>スパイクシューズNG</w:t>
            </w:r>
            <w:r>
              <w:rPr>
                <w:rFonts w:ascii="HGPｺﾞｼｯｸM" w:eastAsia="HGPｺﾞｼｯｸM" w:hint="eastAsia"/>
                <w:szCs w:val="21"/>
              </w:rPr>
              <w:t>）</w:t>
            </w:r>
            <w:r w:rsidRPr="006253D3">
              <w:rPr>
                <w:rFonts w:ascii="HGPｺﾞｼｯｸM" w:eastAsia="HGPｺﾞｼｯｸM" w:hint="eastAsia"/>
                <w:szCs w:val="21"/>
              </w:rPr>
              <w:t>、飲み物、タオル、運動しやすい服装</w:t>
            </w:r>
          </w:p>
        </w:tc>
      </w:tr>
      <w:tr w:rsidR="00733089" w:rsidRPr="006253D3" w14:paraId="05F45469" w14:textId="77777777" w:rsidTr="00A15379">
        <w:trPr>
          <w:trHeight w:val="20"/>
        </w:trPr>
        <w:tc>
          <w:tcPr>
            <w:tcW w:w="993" w:type="dxa"/>
          </w:tcPr>
          <w:p w14:paraId="547B5B75" w14:textId="4EB7E6B2" w:rsidR="00733089" w:rsidRPr="006253D3" w:rsidRDefault="00B56B2B" w:rsidP="00A15379">
            <w:pPr>
              <w:rPr>
                <w:rFonts w:ascii="HGPｺﾞｼｯｸM" w:eastAsia="HGPｺﾞｼｯｸM"/>
                <w:szCs w:val="21"/>
              </w:rPr>
            </w:pPr>
            <w:r>
              <w:rPr>
                <w:rFonts w:ascii="HGPｺﾞｼｯｸM" w:eastAsia="HGPｺﾞｼｯｸM" w:hint="eastAsia"/>
                <w:szCs w:val="21"/>
              </w:rPr>
              <w:t>表　彰</w:t>
            </w:r>
          </w:p>
        </w:tc>
        <w:tc>
          <w:tcPr>
            <w:tcW w:w="8896" w:type="dxa"/>
          </w:tcPr>
          <w:p w14:paraId="446586E2" w14:textId="08B8CF50" w:rsidR="000D01F3" w:rsidRPr="00091879" w:rsidRDefault="00C77C4D" w:rsidP="00C77C4D">
            <w:pPr>
              <w:rPr>
                <w:rFonts w:ascii="HGSｺﾞｼｯｸM" w:eastAsia="HGSｺﾞｼｯｸM"/>
                <w:szCs w:val="21"/>
              </w:rPr>
            </w:pPr>
            <w:r>
              <w:rPr>
                <w:rFonts w:ascii="HGSｺﾞｼｯｸM" w:eastAsia="HGSｺﾞｼｯｸM" w:hint="eastAsia"/>
                <w:szCs w:val="21"/>
              </w:rPr>
              <w:t>優勝、準優勝に表彰状および副賞を授与する</w:t>
            </w:r>
            <w:r w:rsidR="005052B3">
              <w:rPr>
                <w:rFonts w:ascii="HGSｺﾞｼｯｸM" w:eastAsia="HGSｺﾞｼｯｸM" w:hint="eastAsia"/>
                <w:szCs w:val="21"/>
              </w:rPr>
              <w:t>。</w:t>
            </w:r>
          </w:p>
        </w:tc>
      </w:tr>
      <w:tr w:rsidR="00733089" w:rsidRPr="006253D3" w14:paraId="379DD92C" w14:textId="77777777" w:rsidTr="00A15379">
        <w:trPr>
          <w:trHeight w:val="20"/>
        </w:trPr>
        <w:tc>
          <w:tcPr>
            <w:tcW w:w="993" w:type="dxa"/>
          </w:tcPr>
          <w:p w14:paraId="5903285A" w14:textId="77777777" w:rsidR="005052B3" w:rsidRDefault="005052B3" w:rsidP="00A15379">
            <w:pPr>
              <w:rPr>
                <w:rFonts w:ascii="HGPｺﾞｼｯｸM" w:eastAsia="HGPｺﾞｼｯｸM"/>
                <w:szCs w:val="21"/>
              </w:rPr>
            </w:pPr>
          </w:p>
          <w:p w14:paraId="705E7290" w14:textId="77777777" w:rsidR="005052B3" w:rsidRDefault="005052B3" w:rsidP="00A15379">
            <w:pPr>
              <w:rPr>
                <w:rFonts w:ascii="HGPｺﾞｼｯｸM" w:eastAsia="HGPｺﾞｼｯｸM"/>
                <w:szCs w:val="21"/>
              </w:rPr>
            </w:pPr>
          </w:p>
          <w:p w14:paraId="195352A3" w14:textId="77777777" w:rsidR="005052B3" w:rsidRDefault="005052B3" w:rsidP="00A15379">
            <w:pPr>
              <w:rPr>
                <w:rFonts w:ascii="HGPｺﾞｼｯｸM" w:eastAsia="HGPｺﾞｼｯｸM"/>
                <w:szCs w:val="21"/>
              </w:rPr>
            </w:pPr>
          </w:p>
          <w:p w14:paraId="12D7263F" w14:textId="77777777" w:rsidR="005052B3" w:rsidRDefault="005052B3" w:rsidP="00A15379">
            <w:pPr>
              <w:rPr>
                <w:rFonts w:ascii="HGPｺﾞｼｯｸM" w:eastAsia="HGPｺﾞｼｯｸM"/>
                <w:szCs w:val="21"/>
              </w:rPr>
            </w:pPr>
          </w:p>
          <w:p w14:paraId="37956A2A" w14:textId="77777777" w:rsidR="005052B3" w:rsidRDefault="005052B3" w:rsidP="00A15379">
            <w:pPr>
              <w:rPr>
                <w:rFonts w:ascii="HGPｺﾞｼｯｸM" w:eastAsia="HGPｺﾞｼｯｸM"/>
                <w:szCs w:val="21"/>
              </w:rPr>
            </w:pPr>
          </w:p>
          <w:p w14:paraId="5196C172" w14:textId="77777777" w:rsidR="005052B3" w:rsidRDefault="005052B3" w:rsidP="00A15379">
            <w:pPr>
              <w:rPr>
                <w:rFonts w:ascii="HGPｺﾞｼｯｸM" w:eastAsia="HGPｺﾞｼｯｸM"/>
                <w:szCs w:val="21"/>
              </w:rPr>
            </w:pPr>
          </w:p>
          <w:p w14:paraId="0956FE7D" w14:textId="5C793CD4" w:rsidR="00733089" w:rsidRPr="006253D3" w:rsidRDefault="00733089" w:rsidP="00A15379">
            <w:pPr>
              <w:rPr>
                <w:rFonts w:ascii="HGPｺﾞｼｯｸM" w:eastAsia="HGPｺﾞｼｯｸM"/>
                <w:szCs w:val="21"/>
              </w:rPr>
            </w:pPr>
          </w:p>
        </w:tc>
        <w:tc>
          <w:tcPr>
            <w:tcW w:w="8896" w:type="dxa"/>
          </w:tcPr>
          <w:p w14:paraId="54DF5DCD" w14:textId="0DC9FAAE" w:rsidR="005052B3" w:rsidRDefault="005052B3" w:rsidP="00A15379">
            <w:pPr>
              <w:rPr>
                <w:rFonts w:ascii="HGPｺﾞｼｯｸM" w:eastAsia="HGPｺﾞｼｯｸM"/>
                <w:szCs w:val="21"/>
              </w:rPr>
            </w:pPr>
          </w:p>
          <w:p w14:paraId="5E5A2C7A" w14:textId="77777777" w:rsidR="005052B3" w:rsidRDefault="005052B3" w:rsidP="00A15379">
            <w:pPr>
              <w:rPr>
                <w:rFonts w:ascii="HGPｺﾞｼｯｸM" w:eastAsia="HGPｺﾞｼｯｸM"/>
                <w:szCs w:val="21"/>
              </w:rPr>
            </w:pPr>
          </w:p>
          <w:p w14:paraId="110FCD0D" w14:textId="77777777" w:rsidR="005052B3" w:rsidRDefault="005052B3" w:rsidP="00A15379">
            <w:pPr>
              <w:rPr>
                <w:rFonts w:ascii="HGPｺﾞｼｯｸM" w:eastAsia="HGPｺﾞｼｯｸM"/>
                <w:szCs w:val="21"/>
              </w:rPr>
            </w:pPr>
          </w:p>
          <w:p w14:paraId="1F5B72BC" w14:textId="20A0257C" w:rsidR="005052B3" w:rsidRDefault="0076596A" w:rsidP="00A15379">
            <w:pPr>
              <w:rPr>
                <w:rFonts w:ascii="HGPｺﾞｼｯｸM" w:eastAsia="HGPｺﾞｼｯｸM"/>
                <w:szCs w:val="21"/>
              </w:rPr>
            </w:pPr>
            <w:r>
              <w:rPr>
                <w:rFonts w:ascii="HGPｺﾞｼｯｸM" w:eastAsia="HGPｺﾞｼｯｸM"/>
                <w:noProof/>
                <w:szCs w:val="21"/>
              </w:rPr>
              <mc:AlternateContent>
                <mc:Choice Requires="wps">
                  <w:drawing>
                    <wp:anchor distT="0" distB="0" distL="114300" distR="114300" simplePos="0" relativeHeight="251663872" behindDoc="0" locked="0" layoutInCell="1" allowOverlap="1" wp14:anchorId="625AA313" wp14:editId="436E05D8">
                      <wp:simplePos x="0" y="0"/>
                      <wp:positionH relativeFrom="column">
                        <wp:posOffset>2967355</wp:posOffset>
                      </wp:positionH>
                      <wp:positionV relativeFrom="paragraph">
                        <wp:posOffset>200660</wp:posOffset>
                      </wp:positionV>
                      <wp:extent cx="2500312" cy="733425"/>
                      <wp:effectExtent l="0" t="0" r="14605" b="28575"/>
                      <wp:wrapNone/>
                      <wp:docPr id="1" name="テキスト ボックス 1"/>
                      <wp:cNvGraphicFramePr/>
                      <a:graphic xmlns:a="http://schemas.openxmlformats.org/drawingml/2006/main">
                        <a:graphicData uri="http://schemas.microsoft.com/office/word/2010/wordprocessingShape">
                          <wps:wsp>
                            <wps:cNvSpPr txBox="1"/>
                            <wps:spPr>
                              <a:xfrm>
                                <a:off x="0" y="0"/>
                                <a:ext cx="2500312" cy="733425"/>
                              </a:xfrm>
                              <a:prstGeom prst="rect">
                                <a:avLst/>
                              </a:prstGeom>
                              <a:solidFill>
                                <a:schemeClr val="lt1"/>
                              </a:solidFill>
                              <a:ln w="6350">
                                <a:solidFill>
                                  <a:schemeClr val="tx1"/>
                                </a:solidFill>
                              </a:ln>
                            </wps:spPr>
                            <wps:txbx>
                              <w:txbxContent>
                                <w:p w14:paraId="0E685452" w14:textId="6ACA08DA" w:rsidR="005052B3" w:rsidRDefault="005052B3">
                                  <w:r>
                                    <w:rPr>
                                      <w:rFonts w:hint="eastAsia"/>
                                    </w:rPr>
                                    <w:t>【問い合わせ】</w:t>
                                  </w:r>
                                </w:p>
                                <w:p w14:paraId="63C27B92" w14:textId="6849598F" w:rsidR="005052B3" w:rsidRDefault="005052B3">
                                  <w:r>
                                    <w:rPr>
                                      <w:rFonts w:hint="eastAsia"/>
                                    </w:rPr>
                                    <w:t>（一財）鳥取県サッカー協会事務局</w:t>
                                  </w:r>
                                </w:p>
                                <w:p w14:paraId="60FD9FDC" w14:textId="2AB52F25" w:rsidR="005052B3" w:rsidRDefault="005052B3">
                                  <w:r>
                                    <w:rPr>
                                      <w:rFonts w:hint="eastAsia"/>
                                    </w:rPr>
                                    <w:t xml:space="preserve">　TEL：0857－51－7600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AA313" id="テキスト ボックス 1" o:spid="_x0000_s1027" type="#_x0000_t202" style="position:absolute;left:0;text-align:left;margin-left:233.65pt;margin-top:15.8pt;width:196.85pt;height:57.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" fillcolor="white [3201]" strokecolor="black [3213]" strokeweight=".5pt">
                      <v:textbox>
                        <w:txbxContent>
                          <w:p w14:paraId="0E685452" w14:textId="6ACA08DA" w:rsidR="005052B3" w:rsidRDefault="005052B3">
                            <w:r>
                              <w:rPr>
                                <w:rFonts w:hint="eastAsia"/>
                              </w:rPr>
                              <w:t>【問い合わせ】</w:t>
                            </w:r>
                          </w:p>
                          <w:p w14:paraId="63C27B92" w14:textId="6849598F" w:rsidR="005052B3" w:rsidRDefault="005052B3">
                            <w:r>
                              <w:rPr>
                                <w:rFonts w:hint="eastAsia"/>
                              </w:rPr>
                              <w:t>（一財）鳥取県サッカー協会事務局</w:t>
                            </w:r>
                          </w:p>
                          <w:p w14:paraId="60FD9FDC" w14:textId="2AB52F25" w:rsidR="005052B3" w:rsidRDefault="005052B3">
                            <w:r>
                              <w:rPr>
                                <w:rFonts w:hint="eastAsia"/>
                              </w:rPr>
                              <w:t xml:space="preserve">　TEL：0857－51－7600</w:t>
                            </w:r>
                          </w:p>
                        </w:txbxContent>
                      </v:textbox>
                    </v:shape>
                  </w:pict>
                </mc:Fallback>
              </mc:AlternateContent>
            </w:r>
          </w:p>
          <w:p w14:paraId="3DA059BC" w14:textId="3A606F71" w:rsidR="005052B3" w:rsidRDefault="005052B3" w:rsidP="00A15379">
            <w:pPr>
              <w:rPr>
                <w:rFonts w:ascii="HGPｺﾞｼｯｸM" w:eastAsia="HGPｺﾞｼｯｸM"/>
                <w:szCs w:val="21"/>
              </w:rPr>
            </w:pPr>
          </w:p>
          <w:p w14:paraId="3BB75C8B" w14:textId="51ADA4F5" w:rsidR="005052B3" w:rsidRDefault="005052B3" w:rsidP="00A15379">
            <w:pPr>
              <w:rPr>
                <w:rFonts w:ascii="HGPｺﾞｼｯｸM" w:eastAsia="HGPｺﾞｼｯｸM"/>
                <w:szCs w:val="21"/>
              </w:rPr>
            </w:pPr>
          </w:p>
          <w:p w14:paraId="54C228A3" w14:textId="263FCDE7" w:rsidR="00733089" w:rsidRPr="006253D3" w:rsidRDefault="00733089" w:rsidP="00E82763">
            <w:pPr>
              <w:rPr>
                <w:rFonts w:ascii="HGPｺﾞｼｯｸM" w:eastAsia="HGPｺﾞｼｯｸM"/>
                <w:szCs w:val="21"/>
              </w:rPr>
            </w:pPr>
          </w:p>
        </w:tc>
      </w:tr>
    </w:tbl>
    <w:p w14:paraId="1D0BBCF3" w14:textId="77777777" w:rsidR="00460CA4" w:rsidRDefault="00460CA4" w:rsidP="003023A8">
      <w:pPr>
        <w:jc w:val="left"/>
        <w:rPr>
          <w:rFonts w:ascii="HGPｺﾞｼｯｸM" w:eastAsia="HGPｺﾞｼｯｸM" w:hAnsi="メイリオ"/>
        </w:rPr>
      </w:pPr>
    </w:p>
    <w:p w14:paraId="3888FA05" w14:textId="74B8252D" w:rsidR="00E82763" w:rsidRDefault="00E82763" w:rsidP="0076596A">
      <w:pPr>
        <w:jc w:val="right"/>
        <w:rPr>
          <w:rFonts w:ascii="HGPｺﾞｼｯｸM" w:eastAsia="HGPｺﾞｼｯｸM" w:hAnsi="メイリオ"/>
        </w:rPr>
      </w:pPr>
      <w:r>
        <w:rPr>
          <w:rFonts w:ascii="HGPｺﾞｼｯｸM" w:eastAsia="HGPｺﾞｼｯｸM" w:hAnsi="メイリオ" w:hint="eastAsia"/>
        </w:rPr>
        <w:t>令和2年10月19日</w:t>
      </w:r>
    </w:p>
    <w:p w14:paraId="6EB1E09B" w14:textId="5D1D0267" w:rsidR="00460CA4" w:rsidRDefault="00460CA4" w:rsidP="003023A8">
      <w:pPr>
        <w:jc w:val="left"/>
        <w:rPr>
          <w:rFonts w:ascii="HGPｺﾞｼｯｸM" w:eastAsia="HGPｺﾞｼｯｸM" w:hAnsi="メイリオ"/>
        </w:rPr>
      </w:pPr>
      <w:r>
        <w:rPr>
          <w:rFonts w:ascii="HGPｺﾞｼｯｸM" w:eastAsia="HGPｺﾞｼｯｸM" w:hAnsi="メイリオ" w:hint="eastAsia"/>
        </w:rPr>
        <w:lastRenderedPageBreak/>
        <w:t>スポレク参加者　各位</w:t>
      </w:r>
    </w:p>
    <w:p w14:paraId="51E54133" w14:textId="77777777" w:rsidR="00460CA4" w:rsidRDefault="00460CA4" w:rsidP="003023A8">
      <w:pPr>
        <w:jc w:val="left"/>
        <w:rPr>
          <w:rFonts w:ascii="HGPｺﾞｼｯｸM" w:eastAsia="HGPｺﾞｼｯｸM" w:hAnsi="メイリオ"/>
        </w:rPr>
      </w:pPr>
    </w:p>
    <w:p w14:paraId="0C31B4D0" w14:textId="1F9C020D" w:rsidR="00460CA4" w:rsidRDefault="00460CA4" w:rsidP="00460CA4">
      <w:pPr>
        <w:jc w:val="right"/>
        <w:rPr>
          <w:rFonts w:ascii="HGPｺﾞｼｯｸM" w:eastAsia="HGPｺﾞｼｯｸM" w:hAnsi="メイリオ"/>
        </w:rPr>
      </w:pPr>
      <w:r>
        <w:rPr>
          <w:rFonts w:ascii="HGPｺﾞｼｯｸM" w:eastAsia="HGPｺﾞｼｯｸM" w:hAnsi="メイリオ" w:hint="eastAsia"/>
        </w:rPr>
        <w:t>一般財団法人鳥取県サッカー協会事務局</w:t>
      </w:r>
    </w:p>
    <w:p w14:paraId="1A38C83C" w14:textId="77777777" w:rsidR="00460CA4" w:rsidRDefault="00460CA4" w:rsidP="003023A8">
      <w:pPr>
        <w:jc w:val="left"/>
        <w:rPr>
          <w:rFonts w:ascii="HGPｺﾞｼｯｸM" w:eastAsia="HGPｺﾞｼｯｸM" w:hAnsi="メイリオ"/>
        </w:rPr>
      </w:pPr>
    </w:p>
    <w:p w14:paraId="66B4CA7E" w14:textId="77777777" w:rsidR="00460CA4" w:rsidRDefault="00460CA4" w:rsidP="003023A8">
      <w:pPr>
        <w:jc w:val="left"/>
        <w:rPr>
          <w:rFonts w:ascii="HGPｺﾞｼｯｸM" w:eastAsia="HGPｺﾞｼｯｸM" w:hAnsi="メイリオ"/>
        </w:rPr>
      </w:pPr>
    </w:p>
    <w:p w14:paraId="02A3B21F" w14:textId="77777777" w:rsidR="00460CA4" w:rsidRDefault="00460CA4" w:rsidP="00460CA4">
      <w:pPr>
        <w:jc w:val="center"/>
        <w:rPr>
          <w:rFonts w:ascii="HGPｺﾞｼｯｸM" w:eastAsia="HGPｺﾞｼｯｸM" w:hAnsi="メイリオ"/>
        </w:rPr>
      </w:pPr>
      <w:r>
        <w:rPr>
          <w:rFonts w:ascii="HGPｺﾞｼｯｸM" w:eastAsia="HGPｺﾞｼｯｸM" w:hAnsi="メイリオ" w:hint="eastAsia"/>
        </w:rPr>
        <w:t>第21回鳥取県民スポーツ・レクリエーション祭（サッカー競技）連絡事項</w:t>
      </w:r>
    </w:p>
    <w:p w14:paraId="3B57C24A" w14:textId="77777777" w:rsidR="00460CA4" w:rsidRDefault="00460CA4" w:rsidP="00460CA4">
      <w:pPr>
        <w:jc w:val="center"/>
        <w:rPr>
          <w:rFonts w:ascii="HGPｺﾞｼｯｸM" w:eastAsia="HGPｺﾞｼｯｸM" w:hAnsi="メイリオ"/>
        </w:rPr>
      </w:pPr>
    </w:p>
    <w:p w14:paraId="1D745139" w14:textId="77777777" w:rsidR="00460CA4" w:rsidRDefault="00460CA4" w:rsidP="00460CA4">
      <w:pPr>
        <w:jc w:val="center"/>
        <w:rPr>
          <w:rFonts w:ascii="HGPｺﾞｼｯｸM" w:eastAsia="HGPｺﾞｼｯｸM" w:hAnsi="メイリオ"/>
        </w:rPr>
      </w:pPr>
    </w:p>
    <w:p w14:paraId="1A26D8EA" w14:textId="77777777" w:rsidR="00460CA4" w:rsidRPr="00460CA4" w:rsidRDefault="00460CA4" w:rsidP="00460CA4">
      <w:pPr>
        <w:ind w:firstLineChars="100" w:firstLine="210"/>
        <w:jc w:val="left"/>
        <w:rPr>
          <w:rFonts w:ascii="HGPｺﾞｼｯｸM" w:eastAsia="HGPｺﾞｼｯｸM" w:hAnsi="メイリオ"/>
        </w:rPr>
      </w:pPr>
      <w:r w:rsidRPr="00460CA4">
        <w:rPr>
          <w:rFonts w:ascii="HGPｺﾞｼｯｸM" w:eastAsia="HGPｺﾞｼｯｸM" w:hAnsi="メイリオ" w:hint="eastAsia"/>
        </w:rPr>
        <w:t>平素より本協会の事業に対し格別のご高配を賜り厚くお礼申し上げます。</w:t>
      </w:r>
    </w:p>
    <w:p w14:paraId="01C58209" w14:textId="77777777" w:rsidR="00E82763" w:rsidRDefault="00460CA4" w:rsidP="00460CA4">
      <w:pPr>
        <w:jc w:val="left"/>
        <w:rPr>
          <w:rFonts w:ascii="HGPｺﾞｼｯｸM" w:eastAsia="HGPｺﾞｼｯｸM" w:hAnsi="メイリオ"/>
        </w:rPr>
      </w:pPr>
      <w:r w:rsidRPr="00460CA4">
        <w:rPr>
          <w:rFonts w:ascii="HGPｺﾞｼｯｸM" w:eastAsia="HGPｺﾞｼｯｸM" w:hAnsi="メイリオ" w:hint="eastAsia"/>
        </w:rPr>
        <w:t>標記</w:t>
      </w:r>
      <w:r>
        <w:rPr>
          <w:rFonts w:ascii="HGPｺﾞｼｯｸM" w:eastAsia="HGPｺﾞｼｯｸM" w:hAnsi="メイリオ" w:hint="eastAsia"/>
        </w:rPr>
        <w:t>大会</w:t>
      </w:r>
      <w:r w:rsidRPr="00460CA4">
        <w:rPr>
          <w:rFonts w:ascii="HGPｺﾞｼｯｸM" w:eastAsia="HGPｺﾞｼｯｸM" w:hAnsi="メイリオ" w:hint="eastAsia"/>
        </w:rPr>
        <w:t>につきまして、</w:t>
      </w:r>
      <w:r w:rsidR="0045172E">
        <w:rPr>
          <w:rFonts w:ascii="HGPｺﾞｼｯｸM" w:eastAsia="HGPｺﾞｼｯｸM" w:hAnsi="メイリオ" w:hint="eastAsia"/>
        </w:rPr>
        <w:t>ご参加いただき誠にありがとうございます。大会運営側で厳正に抽選を行いました結果、</w:t>
      </w:r>
    </w:p>
    <w:p w14:paraId="0CC6D02E" w14:textId="423B8E0E" w:rsidR="0045172E" w:rsidRDefault="0045172E" w:rsidP="00460CA4">
      <w:pPr>
        <w:jc w:val="left"/>
        <w:rPr>
          <w:rFonts w:ascii="HGPｺﾞｼｯｸM" w:eastAsia="HGPｺﾞｼｯｸM" w:hAnsi="メイリオ"/>
        </w:rPr>
      </w:pPr>
      <w:r>
        <w:rPr>
          <w:rFonts w:ascii="HGPｺﾞｼｯｸM" w:eastAsia="HGPｺﾞｼｯｸM" w:hAnsi="メイリオ" w:hint="eastAsia"/>
        </w:rPr>
        <w:t>別紙の通りの組み合わせとなりましたのでご確認ください。</w:t>
      </w:r>
    </w:p>
    <w:p w14:paraId="71F06230" w14:textId="77777777" w:rsidR="0045172E" w:rsidRDefault="0045172E" w:rsidP="00460CA4">
      <w:pPr>
        <w:jc w:val="left"/>
        <w:rPr>
          <w:rFonts w:ascii="HGPｺﾞｼｯｸM" w:eastAsia="HGPｺﾞｼｯｸM" w:hAnsi="メイリオ"/>
        </w:rPr>
      </w:pPr>
      <w:r>
        <w:rPr>
          <w:rFonts w:ascii="HGPｺﾞｼｯｸM" w:eastAsia="HGPｺﾞｼｯｸM" w:hAnsi="メイリオ" w:hint="eastAsia"/>
        </w:rPr>
        <w:t xml:space="preserve">　また、大会参加にあたり、以下の通りご連絡いたしますので、事前にご確認いただきますようお願いいたします。</w:t>
      </w:r>
    </w:p>
    <w:p w14:paraId="7D4B1F26" w14:textId="77777777" w:rsidR="0045172E" w:rsidRDefault="0045172E" w:rsidP="00460CA4">
      <w:pPr>
        <w:jc w:val="left"/>
        <w:rPr>
          <w:rFonts w:ascii="HGPｺﾞｼｯｸM" w:eastAsia="HGPｺﾞｼｯｸM" w:hAnsi="メイリオ"/>
        </w:rPr>
      </w:pPr>
    </w:p>
    <w:p w14:paraId="0B0DCE08" w14:textId="217E4960" w:rsidR="0045172E" w:rsidRDefault="00787722" w:rsidP="0045172E">
      <w:pPr>
        <w:ind w:firstLineChars="100" w:firstLine="210"/>
        <w:jc w:val="left"/>
        <w:rPr>
          <w:rFonts w:ascii="HGPｺﾞｼｯｸM" w:eastAsia="HGPｺﾞｼｯｸM" w:hAnsi="メイリオ"/>
        </w:rPr>
      </w:pPr>
      <w:r>
        <w:rPr>
          <w:rFonts w:ascii="HGPｺﾞｼｯｸM" w:eastAsia="HGPｺﾞｼｯｸM" w:hAnsi="メイリオ" w:hint="eastAsia"/>
        </w:rPr>
        <w:t>＊悪天候等に伴う</w:t>
      </w:r>
      <w:r w:rsidR="0045172E">
        <w:rPr>
          <w:rFonts w:ascii="HGPｺﾞｼｯｸM" w:eastAsia="HGPｺﾞｼｯｸM" w:hAnsi="メイリオ" w:hint="eastAsia"/>
        </w:rPr>
        <w:t>開催可否については前日の17：00時点に大会主催者で判断します。</w:t>
      </w:r>
    </w:p>
    <w:p w14:paraId="2F716E5D" w14:textId="5BA11AFF" w:rsidR="0045172E" w:rsidRDefault="0045172E" w:rsidP="0045172E">
      <w:pPr>
        <w:ind w:firstLineChars="150" w:firstLine="315"/>
        <w:jc w:val="left"/>
        <w:rPr>
          <w:rFonts w:ascii="HGPｺﾞｼｯｸM" w:eastAsia="HGPｺﾞｼｯｸM" w:hAnsi="メイリオ"/>
          <w:bCs/>
        </w:rPr>
      </w:pPr>
      <w:r w:rsidRPr="0045172E">
        <w:rPr>
          <w:rFonts w:ascii="HGPｺﾞｼｯｸM" w:eastAsia="HGPｺﾞｼｯｸM" w:hAnsi="メイリオ" w:hint="eastAsia"/>
          <w:bCs/>
        </w:rPr>
        <w:t>中止の場合は</w:t>
      </w:r>
      <w:r w:rsidR="00787722">
        <w:rPr>
          <w:rFonts w:ascii="HGPｺﾞｼｯｸM" w:eastAsia="HGPｺﾞｼｯｸM" w:hAnsi="メイリオ" w:hint="eastAsia"/>
          <w:bCs/>
        </w:rPr>
        <w:t>、鳥取県サッカー協会のホームページ、参加チームへメールで</w:t>
      </w:r>
      <w:r w:rsidRPr="0045172E">
        <w:rPr>
          <w:rFonts w:ascii="HGPｺﾞｼｯｸM" w:eastAsia="HGPｺﾞｼｯｸM" w:hAnsi="メイリオ" w:hint="eastAsia"/>
          <w:bCs/>
        </w:rPr>
        <w:t>連絡します。</w:t>
      </w:r>
    </w:p>
    <w:p w14:paraId="1E943DAB" w14:textId="77777777" w:rsidR="00787722" w:rsidRDefault="00787722" w:rsidP="0045172E">
      <w:pPr>
        <w:ind w:firstLineChars="100" w:firstLine="210"/>
        <w:jc w:val="left"/>
        <w:rPr>
          <w:rFonts w:ascii="HGPｺﾞｼｯｸM" w:eastAsia="HGPｺﾞｼｯｸM" w:hAnsi="メイリオ"/>
          <w:bCs/>
        </w:rPr>
      </w:pPr>
      <w:r>
        <w:rPr>
          <w:rFonts w:ascii="HGPｺﾞｼｯｸM" w:eastAsia="HGPｺﾞｼｯｸM" w:hAnsi="メイリオ" w:hint="eastAsia"/>
          <w:bCs/>
        </w:rPr>
        <w:t>◎</w:t>
      </w:r>
      <w:r w:rsidR="0045172E" w:rsidRPr="0045172E">
        <w:rPr>
          <w:rFonts w:ascii="HGPｺﾞｼｯｸM" w:eastAsia="HGPｺﾞｼｯｸM" w:hAnsi="メイリオ" w:hint="eastAsia"/>
          <w:bCs/>
        </w:rPr>
        <w:t>新型コロナウイルス感染対策</w:t>
      </w:r>
    </w:p>
    <w:p w14:paraId="7F54712E" w14:textId="6EA125F1" w:rsidR="0045172E" w:rsidRPr="0045172E" w:rsidRDefault="00787722" w:rsidP="0076596A">
      <w:pPr>
        <w:ind w:firstLineChars="200" w:firstLine="420"/>
        <w:jc w:val="left"/>
        <w:rPr>
          <w:rFonts w:ascii="HGPｺﾞｼｯｸM" w:eastAsia="HGPｺﾞｼｯｸM" w:hAnsi="メイリオ"/>
          <w:bCs/>
        </w:rPr>
      </w:pPr>
      <w:r>
        <w:rPr>
          <w:rFonts w:ascii="HGPｺﾞｼｯｸM" w:eastAsia="HGPｺﾞｼｯｸM" w:hAnsi="メイリオ" w:hint="eastAsia"/>
          <w:bCs/>
        </w:rPr>
        <w:t>・入口、受付時に</w:t>
      </w:r>
      <w:r w:rsidR="0045172E" w:rsidRPr="0045172E">
        <w:rPr>
          <w:rFonts w:ascii="HGPｺﾞｼｯｸM" w:eastAsia="HGPｺﾞｼｯｸM" w:hAnsi="メイリオ" w:hint="eastAsia"/>
          <w:bCs/>
        </w:rPr>
        <w:t>検温を行います。</w:t>
      </w:r>
    </w:p>
    <w:p w14:paraId="646DC945" w14:textId="45538B2C" w:rsidR="0045172E" w:rsidRDefault="0076596A" w:rsidP="0076596A">
      <w:pPr>
        <w:ind w:firstLineChars="200" w:firstLine="420"/>
        <w:jc w:val="left"/>
        <w:rPr>
          <w:rFonts w:ascii="HGPｺﾞｼｯｸM" w:eastAsia="HGPｺﾞｼｯｸM" w:hAnsi="メイリオ"/>
          <w:bCs/>
        </w:rPr>
      </w:pPr>
      <w:r>
        <w:rPr>
          <w:rFonts w:ascii="HGPｺﾞｼｯｸM" w:eastAsia="HGPｺﾞｼｯｸM" w:hAnsi="メイリオ" w:hint="eastAsia"/>
          <w:bCs/>
        </w:rPr>
        <w:t>・</w:t>
      </w:r>
      <w:r w:rsidR="0045172E" w:rsidRPr="0045172E">
        <w:rPr>
          <w:rFonts w:ascii="HGPｺﾞｼｯｸM" w:eastAsia="HGPｺﾞｼｯｸM" w:hAnsi="メイリオ" w:hint="eastAsia"/>
          <w:bCs/>
        </w:rPr>
        <w:t>体調不良の場合は参加をご遠慮ください。</w:t>
      </w:r>
    </w:p>
    <w:p w14:paraId="00E0762C" w14:textId="77777777" w:rsidR="0076596A" w:rsidRDefault="00E82763" w:rsidP="0076596A">
      <w:pPr>
        <w:ind w:firstLineChars="200" w:firstLine="420"/>
        <w:jc w:val="left"/>
        <w:rPr>
          <w:rFonts w:ascii="HGPｺﾞｼｯｸM" w:eastAsia="HGPｺﾞｼｯｸM" w:hAnsi="メイリオ"/>
        </w:rPr>
      </w:pPr>
      <w:r>
        <w:rPr>
          <w:rFonts w:ascii="HGPｺﾞｼｯｸM" w:eastAsia="HGPｺﾞｼｯｸM" w:hAnsi="メイリオ" w:hint="eastAsia"/>
        </w:rPr>
        <w:t>・</w:t>
      </w:r>
      <w:r w:rsidR="0076596A" w:rsidRPr="0076596A">
        <w:rPr>
          <w:rFonts w:ascii="HGPｺﾞｼｯｸM" w:eastAsia="HGPｺﾞｼｯｸM" w:hAnsi="メイリオ"/>
        </w:rPr>
        <w:t>更衣室を利用する場合は、人数制限を行い更衣のみで利用可能です。</w:t>
      </w:r>
    </w:p>
    <w:p w14:paraId="287EA766" w14:textId="144D43FD" w:rsidR="0076596A" w:rsidRDefault="0076596A" w:rsidP="0076596A">
      <w:pPr>
        <w:ind w:firstLineChars="100" w:firstLine="210"/>
        <w:jc w:val="left"/>
        <w:rPr>
          <w:rFonts w:ascii="HGPｺﾞｼｯｸM" w:eastAsia="HGPｺﾞｼｯｸM" w:hAnsi="メイリオ"/>
        </w:rPr>
      </w:pPr>
      <w:r>
        <w:rPr>
          <w:rFonts w:ascii="HGPｺﾞｼｯｸM" w:eastAsia="HGPｺﾞｼｯｸM" w:hAnsi="メイリオ" w:hint="eastAsia"/>
        </w:rPr>
        <w:t>＊</w:t>
      </w:r>
      <w:r w:rsidRPr="0076596A">
        <w:rPr>
          <w:rFonts w:ascii="HGPｺﾞｼｯｸM" w:eastAsia="HGPｺﾞｼｯｸM" w:hAnsi="メイリオ"/>
        </w:rPr>
        <w:t>男女とも更衣室は更衣のみ13:00から利用可能です。</w:t>
      </w:r>
    </w:p>
    <w:p w14:paraId="2DA3BBF4" w14:textId="25C2C919" w:rsidR="0045172E" w:rsidRPr="0045172E" w:rsidRDefault="0076596A" w:rsidP="0076596A">
      <w:pPr>
        <w:ind w:firstLineChars="100" w:firstLine="210"/>
        <w:jc w:val="left"/>
        <w:rPr>
          <w:rFonts w:ascii="HGPｺﾞｼｯｸM" w:eastAsia="HGPｺﾞｼｯｸM" w:hAnsi="メイリオ"/>
        </w:rPr>
      </w:pPr>
      <w:r>
        <w:rPr>
          <w:rFonts w:ascii="HGPｺﾞｼｯｸM" w:eastAsia="HGPｺﾞｼｯｸM" w:hAnsi="メイリオ" w:hint="eastAsia"/>
        </w:rPr>
        <w:t>＊</w:t>
      </w:r>
      <w:r w:rsidR="0045172E" w:rsidRPr="0045172E">
        <w:rPr>
          <w:rFonts w:ascii="HGPｺﾞｼｯｸM" w:eastAsia="HGPｺﾞｼｯｸM" w:hAnsi="メイリオ" w:hint="eastAsia"/>
        </w:rPr>
        <w:t>試合時のビブスは大会側で貸し出します。</w:t>
      </w:r>
    </w:p>
    <w:p w14:paraId="7D6E5521" w14:textId="0747AC4E" w:rsidR="0045172E" w:rsidRPr="0045172E" w:rsidRDefault="0076596A" w:rsidP="0045172E">
      <w:pPr>
        <w:ind w:firstLineChars="100" w:firstLine="210"/>
        <w:jc w:val="left"/>
        <w:rPr>
          <w:rFonts w:ascii="HGPｺﾞｼｯｸM" w:eastAsia="HGPｺﾞｼｯｸM" w:hAnsi="メイリオ"/>
        </w:rPr>
      </w:pPr>
      <w:r>
        <w:rPr>
          <w:rFonts w:ascii="HGPｺﾞｼｯｸM" w:eastAsia="HGPｺﾞｼｯｸM" w:hAnsi="メイリオ" w:hint="eastAsia"/>
        </w:rPr>
        <w:t>＊</w:t>
      </w:r>
      <w:r w:rsidR="0045172E" w:rsidRPr="0045172E">
        <w:rPr>
          <w:rFonts w:ascii="HGPｺﾞｼｯｸM" w:eastAsia="HGPｺﾞｼｯｸM" w:hAnsi="メイリオ" w:hint="eastAsia"/>
        </w:rPr>
        <w:t>審判は大会側で準備します</w:t>
      </w:r>
      <w:r w:rsidR="0045172E">
        <w:rPr>
          <w:rFonts w:ascii="HGPｺﾞｼｯｸM" w:eastAsia="HGPｺﾞｼｯｸM" w:hAnsi="メイリオ" w:hint="eastAsia"/>
        </w:rPr>
        <w:t>。</w:t>
      </w:r>
    </w:p>
    <w:p w14:paraId="41438C1F" w14:textId="4BCC6016" w:rsidR="0076596A" w:rsidRDefault="0076596A" w:rsidP="0076596A">
      <w:pPr>
        <w:ind w:leftChars="100" w:left="315" w:hangingChars="50" w:hanging="105"/>
        <w:jc w:val="left"/>
        <w:rPr>
          <w:rFonts w:ascii="HGPｺﾞｼｯｸM" w:eastAsia="HGPｺﾞｼｯｸM" w:hAnsi="メイリオ"/>
        </w:rPr>
      </w:pPr>
      <w:r>
        <w:rPr>
          <w:rFonts w:ascii="HGPｺﾞｼｯｸM" w:eastAsia="HGPｺﾞｼｯｸM" w:hAnsi="メイリオ" w:hint="eastAsia"/>
        </w:rPr>
        <w:t>＊</w:t>
      </w:r>
      <w:r w:rsidRPr="0076596A">
        <w:rPr>
          <w:rFonts w:ascii="HGPｺﾞｼｯｸM" w:eastAsia="HGPｺﾞｼｯｸM" w:hAnsi="メイリオ"/>
        </w:rPr>
        <w:t>開催風景を撮影した写真を報告資料としてスポーツレクリエーション祭およびサッカー協会のホームページや各種広報媒体で利用させていただく場合がございます。予めご了承ください。</w:t>
      </w:r>
    </w:p>
    <w:p w14:paraId="7D0B1D68" w14:textId="4FD25F66" w:rsidR="0076596A" w:rsidRDefault="0076596A" w:rsidP="0076596A">
      <w:pPr>
        <w:ind w:leftChars="100" w:left="210"/>
        <w:jc w:val="left"/>
        <w:rPr>
          <w:rFonts w:ascii="HGPｺﾞｼｯｸM" w:eastAsia="HGPｺﾞｼｯｸM" w:hAnsi="メイリオ"/>
        </w:rPr>
      </w:pPr>
      <w:r>
        <w:rPr>
          <w:rFonts w:ascii="HGPｺﾞｼｯｸM" w:eastAsia="HGPｺﾞｼｯｸM" w:hAnsi="メイリオ" w:hint="eastAsia"/>
        </w:rPr>
        <w:t>＊</w:t>
      </w:r>
      <w:r w:rsidRPr="0076596A">
        <w:rPr>
          <w:rFonts w:ascii="HGPｺﾞｼｯｸM" w:eastAsia="HGPｺﾞｼｯｸM" w:hAnsi="メイリオ"/>
          <w:noProof/>
        </w:rPr>
        <w:t>主催者は、参加者の負傷や事故が起きないように最大限の配慮を行いますが、参加者の負傷等については</w:t>
      </w:r>
    </w:p>
    <w:p w14:paraId="5F69D0E1" w14:textId="54A29C27" w:rsidR="003023A8" w:rsidRPr="003023A8" w:rsidRDefault="0076596A" w:rsidP="0076596A">
      <w:pPr>
        <w:ind w:firstLineChars="200" w:firstLine="420"/>
        <w:jc w:val="left"/>
        <w:rPr>
          <w:rFonts w:ascii="HGPｺﾞｼｯｸM" w:eastAsia="HGPｺﾞｼｯｸM" w:hAnsi="メイリオ"/>
        </w:rPr>
      </w:pPr>
      <w:r>
        <w:rPr>
          <w:rFonts w:ascii="HGPｺﾞｼｯｸM" w:eastAsia="HGPｺﾞｼｯｸM"/>
          <w:noProof/>
          <w:szCs w:val="21"/>
        </w:rPr>
        <mc:AlternateContent>
          <mc:Choice Requires="wps">
            <w:drawing>
              <wp:anchor distT="0" distB="0" distL="114300" distR="114300" simplePos="0" relativeHeight="251665920" behindDoc="0" locked="0" layoutInCell="1" allowOverlap="1" wp14:anchorId="1452ACA9" wp14:editId="367E4FF3">
                <wp:simplePos x="0" y="0"/>
                <wp:positionH relativeFrom="margin">
                  <wp:align>right</wp:align>
                </wp:positionH>
                <wp:positionV relativeFrom="paragraph">
                  <wp:posOffset>3356293</wp:posOffset>
                </wp:positionV>
                <wp:extent cx="2500312" cy="733425"/>
                <wp:effectExtent l="0" t="0" r="14605" b="28575"/>
                <wp:wrapNone/>
                <wp:docPr id="2" name="テキスト ボックス 2"/>
                <wp:cNvGraphicFramePr/>
                <a:graphic xmlns:a="http://schemas.openxmlformats.org/drawingml/2006/main">
                  <a:graphicData uri="http://schemas.microsoft.com/office/word/2010/wordprocessingShape">
                    <wps:wsp>
                      <wps:cNvSpPr txBox="1"/>
                      <wps:spPr>
                        <a:xfrm>
                          <a:off x="0" y="0"/>
                          <a:ext cx="2500312" cy="733425"/>
                        </a:xfrm>
                        <a:prstGeom prst="rect">
                          <a:avLst/>
                        </a:prstGeom>
                        <a:solidFill>
                          <a:sysClr val="window" lastClr="FFFFFF"/>
                        </a:solidFill>
                        <a:ln w="6350">
                          <a:solidFill>
                            <a:sysClr val="windowText" lastClr="000000"/>
                          </a:solidFill>
                        </a:ln>
                      </wps:spPr>
                      <wps:txbx>
                        <w:txbxContent>
                          <w:p w14:paraId="56176DFD" w14:textId="77777777" w:rsidR="00E82763" w:rsidRDefault="00E82763" w:rsidP="00E82763">
                            <w:r>
                              <w:rPr>
                                <w:rFonts w:hint="eastAsia"/>
                              </w:rPr>
                              <w:t>【問い合わせ】</w:t>
                            </w:r>
                          </w:p>
                          <w:p w14:paraId="5BE3557B" w14:textId="77777777" w:rsidR="00E82763" w:rsidRDefault="00E82763" w:rsidP="00E82763">
                            <w:r>
                              <w:rPr>
                                <w:rFonts w:hint="eastAsia"/>
                              </w:rPr>
                              <w:t>（一財）鳥取県サッカー協会事務局</w:t>
                            </w:r>
                          </w:p>
                          <w:p w14:paraId="3B532FF8" w14:textId="77777777" w:rsidR="00E82763" w:rsidRDefault="00E82763" w:rsidP="00E82763">
                            <w:r>
                              <w:rPr>
                                <w:rFonts w:hint="eastAsia"/>
                              </w:rPr>
                              <w:t xml:space="preserve">　TEL：0857－51－7600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52ACA9" id="テキスト ボックス 2" o:spid="_x0000_s1028" type="#_x0000_t202" style="position:absolute;left:0;text-align:left;margin-left:145.65pt;margin-top:264.3pt;width:196.85pt;height:57.75pt;z-index:2516659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" fillcolor="window" strokecolor="windowText" strokeweight=".5pt">
                <v:textbox>
                  <w:txbxContent>
                    <w:p w14:paraId="56176DFD" w14:textId="77777777" w:rsidR="00E82763" w:rsidRDefault="00E82763" w:rsidP="00E82763">
                      <w:r>
                        <w:rPr>
                          <w:rFonts w:hint="eastAsia"/>
                        </w:rPr>
                        <w:t>【問い合わせ】</w:t>
                      </w:r>
                    </w:p>
                    <w:p w14:paraId="5BE3557B" w14:textId="77777777" w:rsidR="00E82763" w:rsidRDefault="00E82763" w:rsidP="00E82763">
                      <w:r>
                        <w:rPr>
                          <w:rFonts w:hint="eastAsia"/>
                        </w:rPr>
                        <w:t>（一財）鳥取県サッカー協会事務局</w:t>
                      </w:r>
                    </w:p>
                    <w:p w14:paraId="3B532FF8" w14:textId="77777777" w:rsidR="00E82763" w:rsidRDefault="00E82763" w:rsidP="00E82763">
                      <w:r>
                        <w:rPr>
                          <w:rFonts w:hint="eastAsia"/>
                        </w:rPr>
                        <w:t xml:space="preserve">　TEL：0857－51－7600</w:t>
                      </w:r>
                    </w:p>
                  </w:txbxContent>
                </v:textbox>
                <w10:wrap anchorx="margin"/>
              </v:shape>
            </w:pict>
          </mc:Fallback>
        </mc:AlternateContent>
      </w:r>
      <w:r w:rsidRPr="0076596A">
        <w:rPr>
          <w:rFonts w:ascii="HGPｺﾞｼｯｸM" w:eastAsia="HGPｺﾞｼｯｸM" w:hAnsi="メイリオ"/>
          <w:noProof/>
        </w:rPr>
        <w:t>参加者の自己責任となりますので保険加入等を予め確認いただいたうえでお申し込みください。</w:t>
      </w:r>
      <w:r w:rsidR="00CD4EE8">
        <w:rPr>
          <w:rFonts w:ascii="HGPｺﾞｼｯｸM" w:eastAsia="HGPｺﾞｼｯｸM" w:hAnsi="メイリオ"/>
          <w:noProof/>
        </w:rPr>
        <w:drawing>
          <wp:anchor distT="0" distB="0" distL="114300" distR="114300" simplePos="0" relativeHeight="251659776" behindDoc="0" locked="0" layoutInCell="1" allowOverlap="1" wp14:anchorId="7D13478D" wp14:editId="7BC3D51A">
            <wp:simplePos x="0" y="0"/>
            <wp:positionH relativeFrom="column">
              <wp:posOffset>7437099</wp:posOffset>
            </wp:positionH>
            <wp:positionV relativeFrom="paragraph">
              <wp:posOffset>1662124</wp:posOffset>
            </wp:positionV>
            <wp:extent cx="2347595" cy="1412240"/>
            <wp:effectExtent l="203200" t="203200" r="167005" b="23876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l="7246" t="7708" r="8410" b="24655"/>
                    <a:stretch/>
                  </pic:blipFill>
                  <pic:spPr bwMode="auto">
                    <a:xfrm rot="21415579">
                      <a:off x="0" y="0"/>
                      <a:ext cx="2347595" cy="1412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023A8" w:rsidRPr="003023A8" w:rsidSect="00BE3C19">
      <w:pgSz w:w="11906" w:h="16838"/>
      <w:pgMar w:top="776" w:right="1080" w:bottom="568" w:left="1080" w:header="851" w:footer="4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999F5" w14:textId="77777777" w:rsidR="002A29F2" w:rsidRDefault="002A29F2" w:rsidP="00782598">
      <w:r>
        <w:separator/>
      </w:r>
    </w:p>
  </w:endnote>
  <w:endnote w:type="continuationSeparator" w:id="0">
    <w:p w14:paraId="2D14691B" w14:textId="77777777" w:rsidR="002A29F2" w:rsidRDefault="002A29F2" w:rsidP="0078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PｺﾞｼｯｸM">
    <w:altName w:val="ＭＳ ゴシック"/>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altName w:val="Optima ExtraBlack"/>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altName w:val="游ゴシック"/>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44944" w14:textId="77777777" w:rsidR="002A29F2" w:rsidRDefault="002A29F2" w:rsidP="00782598">
      <w:r>
        <w:separator/>
      </w:r>
    </w:p>
  </w:footnote>
  <w:footnote w:type="continuationSeparator" w:id="0">
    <w:p w14:paraId="7C8D8FEE" w14:textId="77777777" w:rsidR="002A29F2" w:rsidRDefault="002A29F2" w:rsidP="00782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2F12"/>
    <w:multiLevelType w:val="hybridMultilevel"/>
    <w:tmpl w:val="46F48858"/>
    <w:lvl w:ilvl="0" w:tplc="08E45340">
      <w:numFmt w:val="bullet"/>
      <w:lvlText w:val="＊"/>
      <w:lvlJc w:val="left"/>
      <w:pPr>
        <w:ind w:left="580" w:hanging="360"/>
      </w:pPr>
      <w:rPr>
        <w:rFonts w:ascii="HGPｺﾞｼｯｸM" w:eastAsia="HGPｺﾞｼｯｸM" w:hAnsiTheme="minorHAnsi" w:cstheme="minorBidi"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 w15:restartNumberingAfterBreak="0">
    <w:nsid w:val="6C2C2E2E"/>
    <w:multiLevelType w:val="hybridMultilevel"/>
    <w:tmpl w:val="E926EDC0"/>
    <w:lvl w:ilvl="0" w:tplc="5B36794C">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CF"/>
    <w:rsid w:val="00015A87"/>
    <w:rsid w:val="00017E80"/>
    <w:rsid w:val="00022C95"/>
    <w:rsid w:val="00041322"/>
    <w:rsid w:val="00050890"/>
    <w:rsid w:val="000606A7"/>
    <w:rsid w:val="00070CC8"/>
    <w:rsid w:val="00091879"/>
    <w:rsid w:val="000923B8"/>
    <w:rsid w:val="00097CEC"/>
    <w:rsid w:val="000C0C53"/>
    <w:rsid w:val="000C1DA6"/>
    <w:rsid w:val="000C4C77"/>
    <w:rsid w:val="000D01F3"/>
    <w:rsid w:val="000D02A8"/>
    <w:rsid w:val="000F02F1"/>
    <w:rsid w:val="001120CA"/>
    <w:rsid w:val="00116C1B"/>
    <w:rsid w:val="00136D54"/>
    <w:rsid w:val="00147FD1"/>
    <w:rsid w:val="00171FAE"/>
    <w:rsid w:val="001742FC"/>
    <w:rsid w:val="001745FE"/>
    <w:rsid w:val="001A5B16"/>
    <w:rsid w:val="001A6994"/>
    <w:rsid w:val="001E64CD"/>
    <w:rsid w:val="001F594E"/>
    <w:rsid w:val="00233EE4"/>
    <w:rsid w:val="002376A4"/>
    <w:rsid w:val="0025627D"/>
    <w:rsid w:val="00286B71"/>
    <w:rsid w:val="002A29F2"/>
    <w:rsid w:val="002B5E7E"/>
    <w:rsid w:val="002C11E2"/>
    <w:rsid w:val="002C1375"/>
    <w:rsid w:val="002C6367"/>
    <w:rsid w:val="003023A8"/>
    <w:rsid w:val="00307577"/>
    <w:rsid w:val="00344F68"/>
    <w:rsid w:val="00376682"/>
    <w:rsid w:val="00380429"/>
    <w:rsid w:val="003846D4"/>
    <w:rsid w:val="0039581E"/>
    <w:rsid w:val="003C4447"/>
    <w:rsid w:val="003D177F"/>
    <w:rsid w:val="0040086E"/>
    <w:rsid w:val="0045172E"/>
    <w:rsid w:val="0045290F"/>
    <w:rsid w:val="00453AFC"/>
    <w:rsid w:val="00455C56"/>
    <w:rsid w:val="00460CA4"/>
    <w:rsid w:val="004723CC"/>
    <w:rsid w:val="00477083"/>
    <w:rsid w:val="0047783A"/>
    <w:rsid w:val="004A542F"/>
    <w:rsid w:val="004A71E9"/>
    <w:rsid w:val="004B48A5"/>
    <w:rsid w:val="004C3A32"/>
    <w:rsid w:val="004D5CAD"/>
    <w:rsid w:val="004F6B69"/>
    <w:rsid w:val="005052B3"/>
    <w:rsid w:val="00506146"/>
    <w:rsid w:val="005163F7"/>
    <w:rsid w:val="005451FA"/>
    <w:rsid w:val="00562A44"/>
    <w:rsid w:val="00585FFF"/>
    <w:rsid w:val="005A7A0C"/>
    <w:rsid w:val="005B6BB8"/>
    <w:rsid w:val="0061494D"/>
    <w:rsid w:val="006253D3"/>
    <w:rsid w:val="00655706"/>
    <w:rsid w:val="00696147"/>
    <w:rsid w:val="00697327"/>
    <w:rsid w:val="006D0BBD"/>
    <w:rsid w:val="007013EE"/>
    <w:rsid w:val="00706082"/>
    <w:rsid w:val="00733089"/>
    <w:rsid w:val="0075158A"/>
    <w:rsid w:val="007652B5"/>
    <w:rsid w:val="0076596A"/>
    <w:rsid w:val="00782497"/>
    <w:rsid w:val="00782598"/>
    <w:rsid w:val="00787722"/>
    <w:rsid w:val="00790A47"/>
    <w:rsid w:val="00821255"/>
    <w:rsid w:val="0083188B"/>
    <w:rsid w:val="00832B7A"/>
    <w:rsid w:val="0083521A"/>
    <w:rsid w:val="008840B3"/>
    <w:rsid w:val="008B7723"/>
    <w:rsid w:val="008D7091"/>
    <w:rsid w:val="008D70F5"/>
    <w:rsid w:val="0090035D"/>
    <w:rsid w:val="009138D0"/>
    <w:rsid w:val="00932683"/>
    <w:rsid w:val="0097649E"/>
    <w:rsid w:val="009A1C75"/>
    <w:rsid w:val="009B7FBC"/>
    <w:rsid w:val="009C4407"/>
    <w:rsid w:val="009F4B70"/>
    <w:rsid w:val="009F69D9"/>
    <w:rsid w:val="00A12CE2"/>
    <w:rsid w:val="00A15379"/>
    <w:rsid w:val="00A24405"/>
    <w:rsid w:val="00A34F2B"/>
    <w:rsid w:val="00A40034"/>
    <w:rsid w:val="00A43957"/>
    <w:rsid w:val="00A4688E"/>
    <w:rsid w:val="00A47B3E"/>
    <w:rsid w:val="00A720AD"/>
    <w:rsid w:val="00A82C1E"/>
    <w:rsid w:val="00A944F7"/>
    <w:rsid w:val="00AA069B"/>
    <w:rsid w:val="00AB0EEF"/>
    <w:rsid w:val="00AE4A74"/>
    <w:rsid w:val="00AF5780"/>
    <w:rsid w:val="00B273A9"/>
    <w:rsid w:val="00B56B2B"/>
    <w:rsid w:val="00B57CC0"/>
    <w:rsid w:val="00B845C8"/>
    <w:rsid w:val="00B877ED"/>
    <w:rsid w:val="00BA04DA"/>
    <w:rsid w:val="00BC3674"/>
    <w:rsid w:val="00BD3B3C"/>
    <w:rsid w:val="00BE3C19"/>
    <w:rsid w:val="00BF2CC8"/>
    <w:rsid w:val="00C0495B"/>
    <w:rsid w:val="00C116C9"/>
    <w:rsid w:val="00C130EC"/>
    <w:rsid w:val="00C21C3D"/>
    <w:rsid w:val="00C27DA4"/>
    <w:rsid w:val="00C667DB"/>
    <w:rsid w:val="00C7347F"/>
    <w:rsid w:val="00C77C4D"/>
    <w:rsid w:val="00C803F1"/>
    <w:rsid w:val="00C80A9F"/>
    <w:rsid w:val="00C80D55"/>
    <w:rsid w:val="00C96610"/>
    <w:rsid w:val="00CA4CA2"/>
    <w:rsid w:val="00CA7884"/>
    <w:rsid w:val="00CB73AD"/>
    <w:rsid w:val="00CD4EE8"/>
    <w:rsid w:val="00CD6A20"/>
    <w:rsid w:val="00CE2BF0"/>
    <w:rsid w:val="00CE4695"/>
    <w:rsid w:val="00D00B33"/>
    <w:rsid w:val="00D06A25"/>
    <w:rsid w:val="00D17A29"/>
    <w:rsid w:val="00D57BBD"/>
    <w:rsid w:val="00D66549"/>
    <w:rsid w:val="00D7067C"/>
    <w:rsid w:val="00D82545"/>
    <w:rsid w:val="00D84AE3"/>
    <w:rsid w:val="00DC656C"/>
    <w:rsid w:val="00DD17C3"/>
    <w:rsid w:val="00DD5B0F"/>
    <w:rsid w:val="00E47D42"/>
    <w:rsid w:val="00E716D3"/>
    <w:rsid w:val="00E71A88"/>
    <w:rsid w:val="00E76036"/>
    <w:rsid w:val="00E82763"/>
    <w:rsid w:val="00EA1D52"/>
    <w:rsid w:val="00EA5480"/>
    <w:rsid w:val="00EC4FAC"/>
    <w:rsid w:val="00ED0A68"/>
    <w:rsid w:val="00EE7E8E"/>
    <w:rsid w:val="00EF3E05"/>
    <w:rsid w:val="00EF561A"/>
    <w:rsid w:val="00F01246"/>
    <w:rsid w:val="00F0657B"/>
    <w:rsid w:val="00F10880"/>
    <w:rsid w:val="00F310CF"/>
    <w:rsid w:val="00F36D6A"/>
    <w:rsid w:val="00F4016E"/>
    <w:rsid w:val="00F41161"/>
    <w:rsid w:val="00F63BC9"/>
    <w:rsid w:val="00F82C17"/>
    <w:rsid w:val="00F86A34"/>
    <w:rsid w:val="00FA0A78"/>
    <w:rsid w:val="00FA64CF"/>
    <w:rsid w:val="00FB1B3B"/>
    <w:rsid w:val="00FC0E7F"/>
    <w:rsid w:val="00FE032A"/>
    <w:rsid w:val="00FF2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765C99B"/>
  <w15:docId w15:val="{9B561B29-9A6E-408F-BD31-04F06780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A64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344F68"/>
    <w:rPr>
      <w:color w:val="0563C1" w:themeColor="hyperlink"/>
      <w:u w:val="single"/>
    </w:rPr>
  </w:style>
  <w:style w:type="character" w:customStyle="1" w:styleId="1">
    <w:name w:val="未解決のメンション1"/>
    <w:basedOn w:val="a0"/>
    <w:uiPriority w:val="99"/>
    <w:semiHidden/>
    <w:unhideWhenUsed/>
    <w:rsid w:val="00344F68"/>
    <w:rPr>
      <w:color w:val="605E5C"/>
      <w:shd w:val="clear" w:color="auto" w:fill="E1DFDD"/>
    </w:rPr>
  </w:style>
  <w:style w:type="paragraph" w:styleId="a4">
    <w:name w:val="header"/>
    <w:basedOn w:val="a"/>
    <w:link w:val="a5"/>
    <w:uiPriority w:val="99"/>
    <w:unhideWhenUsed/>
    <w:rsid w:val="00782598"/>
    <w:pPr>
      <w:tabs>
        <w:tab w:val="center" w:pos="4252"/>
        <w:tab w:val="right" w:pos="8504"/>
      </w:tabs>
      <w:snapToGrid w:val="0"/>
    </w:pPr>
  </w:style>
  <w:style w:type="character" w:customStyle="1" w:styleId="a5">
    <w:name w:val="ヘッダー (文字)"/>
    <w:basedOn w:val="a0"/>
    <w:link w:val="a4"/>
    <w:uiPriority w:val="99"/>
    <w:rsid w:val="00782598"/>
  </w:style>
  <w:style w:type="paragraph" w:styleId="a6">
    <w:name w:val="footer"/>
    <w:basedOn w:val="a"/>
    <w:link w:val="a7"/>
    <w:uiPriority w:val="99"/>
    <w:unhideWhenUsed/>
    <w:rsid w:val="00782598"/>
    <w:pPr>
      <w:tabs>
        <w:tab w:val="center" w:pos="4252"/>
        <w:tab w:val="right" w:pos="8504"/>
      </w:tabs>
      <w:snapToGrid w:val="0"/>
    </w:pPr>
  </w:style>
  <w:style w:type="character" w:customStyle="1" w:styleId="a7">
    <w:name w:val="フッター (文字)"/>
    <w:basedOn w:val="a0"/>
    <w:link w:val="a6"/>
    <w:uiPriority w:val="99"/>
    <w:rsid w:val="00782598"/>
  </w:style>
  <w:style w:type="paragraph" w:styleId="a8">
    <w:name w:val="Balloon Text"/>
    <w:basedOn w:val="a"/>
    <w:link w:val="a9"/>
    <w:uiPriority w:val="99"/>
    <w:semiHidden/>
    <w:unhideWhenUsed/>
    <w:rsid w:val="007825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2598"/>
    <w:rPr>
      <w:rFonts w:asciiTheme="majorHAnsi" w:eastAsiaTheme="majorEastAsia" w:hAnsiTheme="majorHAnsi" w:cstheme="majorBidi"/>
      <w:sz w:val="18"/>
      <w:szCs w:val="18"/>
    </w:rPr>
  </w:style>
  <w:style w:type="paragraph" w:styleId="aa">
    <w:name w:val="List Paragraph"/>
    <w:basedOn w:val="a"/>
    <w:uiPriority w:val="34"/>
    <w:qFormat/>
    <w:rsid w:val="00832B7A"/>
    <w:pPr>
      <w:ind w:leftChars="400" w:left="960"/>
    </w:pPr>
  </w:style>
  <w:style w:type="character" w:customStyle="1" w:styleId="2">
    <w:name w:val="未解決のメンション2"/>
    <w:basedOn w:val="a0"/>
    <w:uiPriority w:val="99"/>
    <w:semiHidden/>
    <w:unhideWhenUsed/>
    <w:rsid w:val="004B48A5"/>
    <w:rPr>
      <w:color w:val="605E5C"/>
      <w:shd w:val="clear" w:color="auto" w:fill="E1DFDD"/>
    </w:rPr>
  </w:style>
  <w:style w:type="character" w:styleId="ab">
    <w:name w:val="Unresolved Mention"/>
    <w:basedOn w:val="a0"/>
    <w:uiPriority w:val="99"/>
    <w:semiHidden/>
    <w:unhideWhenUsed/>
    <w:rsid w:val="00A15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93934">
      <w:bodyDiv w:val="1"/>
      <w:marLeft w:val="0"/>
      <w:marRight w:val="0"/>
      <w:marTop w:val="0"/>
      <w:marBottom w:val="0"/>
      <w:divBdr>
        <w:top w:val="none" w:sz="0" w:space="0" w:color="auto"/>
        <w:left w:val="none" w:sz="0" w:space="0" w:color="auto"/>
        <w:bottom w:val="none" w:sz="0" w:space="0" w:color="auto"/>
        <w:right w:val="none" w:sz="0" w:space="0" w:color="auto"/>
      </w:divBdr>
    </w:div>
    <w:div w:id="264386440">
      <w:bodyDiv w:val="1"/>
      <w:marLeft w:val="0"/>
      <w:marRight w:val="0"/>
      <w:marTop w:val="0"/>
      <w:marBottom w:val="0"/>
      <w:divBdr>
        <w:top w:val="none" w:sz="0" w:space="0" w:color="auto"/>
        <w:left w:val="none" w:sz="0" w:space="0" w:color="auto"/>
        <w:bottom w:val="none" w:sz="0" w:space="0" w:color="auto"/>
        <w:right w:val="none" w:sz="0" w:space="0" w:color="auto"/>
      </w:divBdr>
    </w:div>
    <w:div w:id="1711031501">
      <w:bodyDiv w:val="1"/>
      <w:marLeft w:val="0"/>
      <w:marRight w:val="0"/>
      <w:marTop w:val="0"/>
      <w:marBottom w:val="0"/>
      <w:divBdr>
        <w:top w:val="none" w:sz="0" w:space="0" w:color="auto"/>
        <w:left w:val="none" w:sz="0" w:space="0" w:color="auto"/>
        <w:bottom w:val="none" w:sz="0" w:space="0" w:color="auto"/>
        <w:right w:val="none" w:sz="0" w:space="0" w:color="auto"/>
      </w:divBdr>
    </w:div>
    <w:div w:id="176973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F5FA1-B7AB-4935-A8BF-535196CF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242</Words>
  <Characters>1384</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鳥取県FA</dc:creator>
  <cp:keywords/>
  <dc:description/>
  <cp:lastModifiedBy>owner</cp:lastModifiedBy>
  <cp:revision>2</cp:revision>
  <cp:lastPrinted>2020-10-08T22:48:00Z</cp:lastPrinted>
  <dcterms:created xsi:type="dcterms:W3CDTF">2020-10-08T22:51:00Z</dcterms:created>
  <dcterms:modified xsi:type="dcterms:W3CDTF">2020-10-08T22:51:00Z</dcterms:modified>
</cp:coreProperties>
</file>